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7681" w:rsidR="00377681" w:rsidP="00D65024" w:rsidRDefault="00377681" w14:paraId="0B090501" w14:textId="77777777">
      <w:pPr>
        <w:spacing w:after="0"/>
        <w:jc w:val="center"/>
        <w:outlineLvl w:val="0"/>
        <w:rPr>
          <w:b/>
        </w:rPr>
      </w:pPr>
      <w:r w:rsidRPr="00377681">
        <w:rPr>
          <w:b/>
        </w:rPr>
        <w:t>GODEX-NWP-1</w:t>
      </w:r>
    </w:p>
    <w:p w:rsidRPr="00377681" w:rsidR="00377681" w:rsidP="00D65024" w:rsidRDefault="00377681" w14:paraId="7411A238" w14:textId="77777777">
      <w:pPr>
        <w:spacing w:after="0"/>
        <w:jc w:val="center"/>
        <w:outlineLvl w:val="0"/>
        <w:rPr>
          <w:b/>
        </w:rPr>
      </w:pPr>
      <w:r w:rsidRPr="00377681">
        <w:rPr>
          <w:b/>
        </w:rPr>
        <w:t>Open Action Items</w:t>
      </w:r>
    </w:p>
    <w:p w:rsidRPr="00377681" w:rsidR="00BF34EB" w:rsidP="626E2E64" w:rsidRDefault="00377681" w14:paraId="63893AA6" w14:noSpellErr="1" w14:textId="30DDC681">
      <w:pPr>
        <w:spacing w:after="0"/>
        <w:jc w:val="center"/>
        <w:outlineLvl w:val="0"/>
        <w:rPr>
          <w:b w:val="1"/>
          <w:bCs w:val="1"/>
        </w:rPr>
      </w:pPr>
      <w:r w:rsidRPr="626E2E64" w:rsidR="626E2E64">
        <w:rPr>
          <w:b w:val="1"/>
          <w:bCs w:val="1"/>
        </w:rPr>
        <w:t xml:space="preserve">17 May </w:t>
      </w:r>
      <w:r w:rsidRPr="626E2E64" w:rsidR="626E2E64">
        <w:rPr>
          <w:b w:val="1"/>
          <w:bCs w:val="1"/>
        </w:rPr>
        <w:t>2017</w:t>
      </w:r>
    </w:p>
    <w:p w:rsidR="00377681" w:rsidP="00377681" w:rsidRDefault="00377681" w14:paraId="229BD955" w14:textId="77777777"/>
    <w:tbl>
      <w:tblPr>
        <w:tblStyle w:val="TableGrid"/>
        <w:tblpPr w:leftFromText="180" w:rightFromText="180" w:vertAnchor="page" w:horzAnchor="margin" w:tblpY="2986"/>
        <w:tblW w:w="0" w:type="auto"/>
        <w:tblLayout w:type="fixed"/>
        <w:tblLook w:val="04A0" w:firstRow="1" w:lastRow="0" w:firstColumn="1" w:lastColumn="0" w:noHBand="0" w:noVBand="1"/>
      </w:tblPr>
      <w:tblGrid>
        <w:gridCol w:w="973"/>
        <w:gridCol w:w="1437"/>
        <w:gridCol w:w="1354"/>
        <w:gridCol w:w="3744"/>
        <w:gridCol w:w="5207"/>
        <w:gridCol w:w="1233"/>
      </w:tblGrid>
      <w:tr w:rsidR="003E4E58" w:rsidTr="2E69C88E" w14:paraId="3DF71EDE" w14:textId="77777777">
        <w:tc>
          <w:tcPr>
            <w:tcW w:w="973" w:type="dxa"/>
            <w:tcMar/>
          </w:tcPr>
          <w:p w:rsidR="003E4E58" w:rsidP="00F51BC8" w:rsidRDefault="003E4E58" w14:paraId="1E95A5D5" w14:textId="77777777">
            <w:pPr>
              <w:rPr>
                <w:b/>
              </w:rPr>
            </w:pPr>
            <w:r>
              <w:rPr>
                <w:b/>
              </w:rPr>
              <w:t>Action Number</w:t>
            </w:r>
          </w:p>
          <w:p w:rsidR="00A74363" w:rsidP="00F51BC8" w:rsidRDefault="00A74363" w14:paraId="5147DE58" w14:textId="24C328FE">
            <w:pPr>
              <w:rPr>
                <w:b/>
              </w:rPr>
            </w:pPr>
            <w:r w:rsidRPr="00A74363">
              <w:rPr>
                <w:b/>
                <w:color w:val="FF0000"/>
              </w:rPr>
              <w:t>NEW</w:t>
            </w:r>
          </w:p>
        </w:tc>
        <w:tc>
          <w:tcPr>
            <w:tcW w:w="1437" w:type="dxa"/>
            <w:tcMar/>
          </w:tcPr>
          <w:p w:rsidRPr="00EB634F" w:rsidR="003E4E58" w:rsidP="00F51BC8" w:rsidRDefault="003E4E58" w14:paraId="4FED625A" w14:textId="2E501524">
            <w:pPr>
              <w:rPr>
                <w:b/>
              </w:rPr>
            </w:pPr>
            <w:r>
              <w:rPr>
                <w:b/>
              </w:rPr>
              <w:t xml:space="preserve">Spreadsheet Ref </w:t>
            </w:r>
            <w:r w:rsidRPr="00A74363">
              <w:rPr>
                <w:b/>
              </w:rPr>
              <w:t>NEW</w:t>
            </w:r>
          </w:p>
        </w:tc>
        <w:tc>
          <w:tcPr>
            <w:tcW w:w="1354" w:type="dxa"/>
            <w:tcMar/>
          </w:tcPr>
          <w:p w:rsidRPr="00F073E5" w:rsidR="003E4E58" w:rsidP="008B122E" w:rsidRDefault="003E4E58" w14:paraId="7681427F" w14:textId="359F56A9">
            <w:pPr>
              <w:rPr>
                <w:b/>
                <w:i/>
                <w:color w:val="AEAAAA" w:themeColor="background2" w:themeShade="BF"/>
              </w:rPr>
            </w:pPr>
            <w:r w:rsidRPr="00F073E5">
              <w:rPr>
                <w:b/>
                <w:i/>
                <w:color w:val="AEAAAA" w:themeColor="background2" w:themeShade="BF"/>
              </w:rPr>
              <w:t>Spreadsheet Ref OLD</w:t>
            </w:r>
          </w:p>
        </w:tc>
        <w:tc>
          <w:tcPr>
            <w:tcW w:w="3744" w:type="dxa"/>
            <w:tcMar/>
          </w:tcPr>
          <w:p w:rsidRPr="00EB634F" w:rsidR="003E4E58" w:rsidP="00F51BC8" w:rsidRDefault="003E4E58" w14:paraId="60E2F3AE" w14:textId="4AD8B414">
            <w:pPr>
              <w:rPr>
                <w:b/>
              </w:rPr>
            </w:pPr>
            <w:r w:rsidRPr="00EB634F">
              <w:rPr>
                <w:b/>
              </w:rPr>
              <w:t xml:space="preserve">Action </w:t>
            </w:r>
          </w:p>
        </w:tc>
        <w:tc>
          <w:tcPr>
            <w:tcW w:w="5207" w:type="dxa"/>
            <w:tcMar/>
          </w:tcPr>
          <w:p w:rsidRPr="00EB634F" w:rsidR="003E4E58" w:rsidP="00F51BC8" w:rsidRDefault="003E4E58" w14:paraId="7DAB4402" w14:textId="77777777">
            <w:pPr>
              <w:rPr>
                <w:b/>
              </w:rPr>
            </w:pPr>
            <w:r>
              <w:rPr>
                <w:b/>
              </w:rPr>
              <w:t>Status</w:t>
            </w:r>
          </w:p>
        </w:tc>
        <w:tc>
          <w:tcPr>
            <w:tcW w:w="1233" w:type="dxa"/>
            <w:tcMar/>
          </w:tcPr>
          <w:p w:rsidRPr="00EB634F" w:rsidR="003E4E58" w:rsidP="00F51BC8" w:rsidRDefault="003E4E58" w14:paraId="2E5CECD9" w14:textId="77777777">
            <w:pPr>
              <w:rPr>
                <w:b/>
              </w:rPr>
            </w:pPr>
            <w:r w:rsidRPr="00EB634F">
              <w:rPr>
                <w:b/>
              </w:rPr>
              <w:t>Action</w:t>
            </w:r>
            <w:r>
              <w:rPr>
                <w:b/>
              </w:rPr>
              <w:t xml:space="preserve"> for:</w:t>
            </w:r>
          </w:p>
        </w:tc>
      </w:tr>
      <w:tr w:rsidR="00F069D4" w:rsidTr="2E69C88E" w14:paraId="3E9B4656" w14:textId="77777777">
        <w:tc>
          <w:tcPr>
            <w:tcW w:w="973" w:type="dxa"/>
            <w:tcMar/>
          </w:tcPr>
          <w:p w:rsidRPr="00F069D4" w:rsidR="00F069D4" w:rsidP="00F51BC8" w:rsidRDefault="00F069D4" w14:paraId="5558E5EF" w14:textId="539B3821">
            <w:r w:rsidRPr="00F069D4">
              <w:t>2017-1</w:t>
            </w:r>
          </w:p>
        </w:tc>
        <w:tc>
          <w:tcPr>
            <w:tcW w:w="1437" w:type="dxa"/>
            <w:tcMar/>
          </w:tcPr>
          <w:p w:rsidR="00F069D4" w:rsidP="00F069D4" w:rsidRDefault="00F069D4" w14:paraId="2339D6EF" w14:textId="77777777">
            <w:r>
              <w:t>LEO radiances</w:t>
            </w:r>
          </w:p>
          <w:p w:rsidRPr="00F069D4" w:rsidR="00F069D4" w:rsidP="00F51BC8" w:rsidRDefault="00F069D4" w14:paraId="4E79DFB5" w14:textId="4048104E">
            <w:r>
              <w:t>1.5</w:t>
            </w:r>
          </w:p>
        </w:tc>
        <w:tc>
          <w:tcPr>
            <w:tcW w:w="1354" w:type="dxa"/>
            <w:tcMar/>
          </w:tcPr>
          <w:p w:rsidRPr="00F069D4" w:rsidR="00F069D4" w:rsidP="008B122E" w:rsidRDefault="00A74363" w14:paraId="34881372" w14:textId="1D5BBDD5">
            <w:pPr>
              <w:rPr>
                <w:i/>
                <w:color w:val="AEAAAA" w:themeColor="background2" w:themeShade="BF"/>
              </w:rPr>
            </w:pPr>
            <w:r>
              <w:rPr>
                <w:i/>
                <w:color w:val="AEAAAA" w:themeColor="background2" w:themeShade="BF"/>
              </w:rPr>
              <w:t>1.3.3</w:t>
            </w:r>
          </w:p>
        </w:tc>
        <w:tc>
          <w:tcPr>
            <w:tcW w:w="3744" w:type="dxa"/>
            <w:tcMar/>
          </w:tcPr>
          <w:p w:rsidRPr="00F069D4" w:rsidR="00F069D4" w:rsidP="00F51BC8" w:rsidRDefault="00F069D4" w14:paraId="635EDD72" w14:textId="79D88A57">
            <w:r w:rsidRPr="00F069D4">
              <w:t xml:space="preserve">Specify in the spreadsheet document the data stream by which the SSMI/S brightness temperatures are received (NESDIS, </w:t>
            </w:r>
            <w:proofErr w:type="spellStart"/>
            <w:r w:rsidRPr="00F069D4">
              <w:t>EUMETCast</w:t>
            </w:r>
            <w:proofErr w:type="spellEnd"/>
            <w:r w:rsidRPr="00F069D4">
              <w:t xml:space="preserve">, or </w:t>
            </w:r>
            <w:proofErr w:type="spellStart"/>
            <w:r w:rsidRPr="00F069D4">
              <w:t>MetOffice</w:t>
            </w:r>
            <w:proofErr w:type="spellEnd"/>
            <w:r w:rsidRPr="00F069D4">
              <w:t>)</w:t>
            </w:r>
          </w:p>
        </w:tc>
        <w:tc>
          <w:tcPr>
            <w:tcW w:w="5207" w:type="dxa"/>
            <w:tcMar/>
          </w:tcPr>
          <w:p w:rsidRPr="00F069D4" w:rsidR="00F069D4" w:rsidP="00F51BC8" w:rsidRDefault="00F069D4" w14:noSpellErr="1" w14:paraId="17DA6F08" w14:textId="5465107A">
            <w:r w:rsidR="4DE44272">
              <w:rPr/>
              <w:t>New 2017</w:t>
            </w:r>
          </w:p>
          <w:p w:rsidRPr="00F069D4" w:rsidR="00F069D4" w:rsidP="2E69C88E" w:rsidRDefault="00F069D4" w14:paraId="2F6D6351" w14:textId="1A0DBB24">
            <w:pPr>
              <w:pStyle w:val="Normal"/>
              <w:rPr>
                <w:rFonts w:ascii="Calibri" w:hAnsi="Calibri" w:eastAsia="Calibri" w:cs="Calibri"/>
                <w:b w:val="1"/>
                <w:bCs w:val="1"/>
                <w:noProof w:val="0"/>
                <w:color w:val="FF0000"/>
                <w:sz w:val="22"/>
                <w:szCs w:val="22"/>
                <w:lang w:val="en-AU"/>
              </w:rPr>
            </w:pPr>
            <w:r w:rsidRPr="2E69C88E" w:rsidR="2E69C88E">
              <w:rPr>
                <w:rFonts w:ascii="Calibri" w:hAnsi="Calibri" w:eastAsia="Calibri" w:cs="Calibri"/>
                <w:noProof w:val="0"/>
                <w:color w:val="FF0000"/>
                <w:sz w:val="22"/>
                <w:szCs w:val="22"/>
                <w:lang w:val="en-AU"/>
              </w:rPr>
              <w:t xml:space="preserve">Status (Nov 2018): EUMETSAT receives SSMI/S data as follows: BUFR SSMI/S data from </w:t>
            </w:r>
            <w:proofErr w:type="spellStart"/>
            <w:r w:rsidRPr="2E69C88E" w:rsidR="2E69C88E">
              <w:rPr>
                <w:rFonts w:ascii="Calibri" w:hAnsi="Calibri" w:eastAsia="Calibri" w:cs="Calibri"/>
                <w:noProof w:val="0"/>
                <w:color w:val="FF0000"/>
                <w:sz w:val="22"/>
                <w:szCs w:val="22"/>
                <w:lang w:val="en-AU"/>
              </w:rPr>
              <w:t>MetOffice</w:t>
            </w:r>
            <w:proofErr w:type="spellEnd"/>
            <w:r w:rsidRPr="2E69C88E" w:rsidR="2E69C88E">
              <w:rPr>
                <w:rFonts w:ascii="Calibri" w:hAnsi="Calibri" w:eastAsia="Calibri" w:cs="Calibri"/>
                <w:noProof w:val="0"/>
                <w:color w:val="FF0000"/>
                <w:sz w:val="22"/>
                <w:szCs w:val="22"/>
                <w:lang w:val="en-AU"/>
              </w:rPr>
              <w:t xml:space="preserve"> (pre-processed), and native format data from NOAA/NESDIS for conversion to BUFR and redistribution via </w:t>
            </w:r>
            <w:proofErr w:type="spellStart"/>
            <w:r w:rsidRPr="2E69C88E" w:rsidR="2E69C88E">
              <w:rPr>
                <w:rFonts w:ascii="Calibri" w:hAnsi="Calibri" w:eastAsia="Calibri" w:cs="Calibri"/>
                <w:noProof w:val="0"/>
                <w:color w:val="FF0000"/>
                <w:sz w:val="22"/>
                <w:szCs w:val="22"/>
                <w:lang w:val="en-AU"/>
              </w:rPr>
              <w:t>EUMETCast</w:t>
            </w:r>
            <w:proofErr w:type="spellEnd"/>
            <w:r w:rsidRPr="2E69C88E" w:rsidR="2E69C88E">
              <w:rPr>
                <w:rFonts w:ascii="Calibri" w:hAnsi="Calibri" w:eastAsia="Calibri" w:cs="Calibri"/>
                <w:noProof w:val="0"/>
                <w:color w:val="FF0000"/>
                <w:sz w:val="22"/>
                <w:szCs w:val="22"/>
                <w:lang w:val="en-AU"/>
              </w:rPr>
              <w:t>.</w:t>
            </w:r>
          </w:p>
          <w:p w:rsidRPr="00F069D4" w:rsidR="00F069D4" w:rsidP="2E69C88E" w:rsidRDefault="00F069D4" w14:paraId="39663533" w14:textId="4F8A5C8D">
            <w:pPr>
              <w:pStyle w:val="Normal"/>
              <w:rPr>
                <w:rFonts w:ascii="Calibri" w:hAnsi="Calibri" w:eastAsia="Calibri" w:cs="Calibri"/>
                <w:noProof w:val="0"/>
                <w:color w:val="FF0000"/>
                <w:sz w:val="22"/>
                <w:szCs w:val="22"/>
                <w:lang w:val="en-AU"/>
              </w:rPr>
            </w:pPr>
          </w:p>
          <w:p w:rsidRPr="00F069D4" w:rsidR="00F069D4" w:rsidP="2E69C88E" w:rsidRDefault="00F069D4" w14:paraId="496240DF" w14:textId="527AA171">
            <w:pPr>
              <w:pStyle w:val="Normal"/>
              <w:rPr>
                <w:rFonts w:ascii="Calibri" w:hAnsi="Calibri" w:eastAsia="Calibri" w:cs="Calibri"/>
                <w:noProof w:val="0"/>
                <w:color w:val="FF0000"/>
                <w:sz w:val="22"/>
                <w:szCs w:val="22"/>
                <w:lang w:val="en-AU"/>
              </w:rPr>
            </w:pPr>
            <w:r w:rsidRPr="2E69C88E" w:rsidR="2E69C88E">
              <w:rPr>
                <w:rFonts w:ascii="Calibri" w:hAnsi="Calibri" w:eastAsia="Calibri" w:cs="Calibri"/>
                <w:noProof w:val="0"/>
                <w:color w:val="FF0000"/>
                <w:sz w:val="22"/>
                <w:szCs w:val="22"/>
                <w:lang w:val="en-AU"/>
              </w:rPr>
              <w:t xml:space="preserve">ECMWF receives SSMI/S BUFR from </w:t>
            </w:r>
            <w:proofErr w:type="spellStart"/>
            <w:r w:rsidRPr="2E69C88E" w:rsidR="2E69C88E">
              <w:rPr>
                <w:rFonts w:ascii="Calibri" w:hAnsi="Calibri" w:eastAsia="Calibri" w:cs="Calibri"/>
                <w:noProof w:val="0"/>
                <w:color w:val="FF0000"/>
                <w:sz w:val="22"/>
                <w:szCs w:val="22"/>
                <w:lang w:val="en-AU"/>
              </w:rPr>
              <w:t>MetOffice</w:t>
            </w:r>
            <w:proofErr w:type="spellEnd"/>
          </w:p>
        </w:tc>
        <w:tc>
          <w:tcPr>
            <w:tcW w:w="1233" w:type="dxa"/>
            <w:tcMar/>
          </w:tcPr>
          <w:p w:rsidRPr="00F069D4" w:rsidR="00F069D4" w:rsidP="00F51BC8" w:rsidRDefault="00F069D4" w14:noSpellErr="1" w14:paraId="6A48E794" w14:textId="6CBC778F">
            <w:r w:rsidR="2E69C88E">
              <w:rPr/>
              <w:t>All</w:t>
            </w:r>
          </w:p>
          <w:p w:rsidRPr="00F069D4" w:rsidR="00F069D4" w:rsidP="2E69C88E" w:rsidRDefault="00F069D4" w14:paraId="595F7869" w14:noSpellErr="1" w14:textId="44C2379B">
            <w:pPr>
              <w:pStyle w:val="Normal"/>
            </w:pPr>
          </w:p>
        </w:tc>
      </w:tr>
      <w:tr w:rsidR="00F069D4" w:rsidTr="2E69C88E" w14:paraId="1217349A" w14:textId="77777777">
        <w:tc>
          <w:tcPr>
            <w:tcW w:w="973" w:type="dxa"/>
            <w:tcMar/>
          </w:tcPr>
          <w:p w:rsidRPr="00F069D4" w:rsidR="00F069D4" w:rsidP="00F51BC8" w:rsidRDefault="00F069D4" w14:paraId="1823BE37" w14:textId="09683AAB">
            <w:r>
              <w:t>2017-2</w:t>
            </w:r>
          </w:p>
        </w:tc>
        <w:tc>
          <w:tcPr>
            <w:tcW w:w="1437" w:type="dxa"/>
            <w:tcMar/>
          </w:tcPr>
          <w:p w:rsidR="00A74363" w:rsidP="00A74363" w:rsidRDefault="00A74363" w14:paraId="0FEA4735" w14:textId="77777777">
            <w:r>
              <w:t>LEO radiances</w:t>
            </w:r>
          </w:p>
          <w:p w:rsidRPr="00F069D4" w:rsidR="00F069D4" w:rsidP="00A74363" w:rsidRDefault="00A74363" w14:paraId="2E450E76" w14:textId="32F63A59">
            <w:r>
              <w:t>1.6</w:t>
            </w:r>
          </w:p>
        </w:tc>
        <w:tc>
          <w:tcPr>
            <w:tcW w:w="1354" w:type="dxa"/>
            <w:tcMar/>
          </w:tcPr>
          <w:p w:rsidRPr="00F069D4" w:rsidR="00F069D4" w:rsidP="008B122E" w:rsidRDefault="00A74363" w14:paraId="2A488D79" w14:textId="04DC7668">
            <w:pPr>
              <w:rPr>
                <w:i/>
                <w:color w:val="AEAAAA" w:themeColor="background2" w:themeShade="BF"/>
              </w:rPr>
            </w:pPr>
            <w:r>
              <w:rPr>
                <w:i/>
                <w:color w:val="AEAAAA" w:themeColor="background2" w:themeShade="BF"/>
              </w:rPr>
              <w:t>1.5.1</w:t>
            </w:r>
          </w:p>
        </w:tc>
        <w:tc>
          <w:tcPr>
            <w:tcW w:w="3744" w:type="dxa"/>
            <w:tcMar/>
          </w:tcPr>
          <w:p w:rsidR="00A74363" w:rsidP="00A74363" w:rsidRDefault="00A74363" w14:paraId="117EB1EF" w14:textId="77777777">
            <w:r>
              <w:t>NESDIS to investigate the possibility of putting Aqua/AMSU-A data on the GTS</w:t>
            </w:r>
          </w:p>
          <w:p w:rsidRPr="00F069D4" w:rsidR="00F069D4" w:rsidP="00A74363" w:rsidRDefault="00F069D4" w14:paraId="3C68352C" w14:textId="0EE89C6C"/>
        </w:tc>
        <w:tc>
          <w:tcPr>
            <w:tcW w:w="5207" w:type="dxa"/>
            <w:tcMar/>
          </w:tcPr>
          <w:p w:rsidRPr="00F069D4" w:rsidR="00F069D4" w:rsidP="19A95CB1" w:rsidRDefault="00A74363" w14:paraId="04CCA723" w14:noSpellErr="1" w14:textId="7C5CCC5B">
            <w:pPr>
              <w:pStyle w:val="Normal"/>
            </w:pPr>
            <w:r w:rsidR="19A95CB1">
              <w:rPr/>
              <w:t>New 2017</w:t>
            </w:r>
            <w:r w:rsidR="19A95CB1">
              <w:rPr/>
              <w:t xml:space="preserve"> </w:t>
            </w:r>
            <w:r w:rsidRPr="19A95CB1" w:rsidR="19A95CB1">
              <w:rPr>
                <w:rFonts w:ascii="Calibri" w:hAnsi="Calibri" w:eastAsia="Calibri" w:cs="Calibri"/>
                <w:noProof w:val="0"/>
                <w:color w:val="4472C4" w:themeColor="accent5" w:themeTint="FF" w:themeShade="FF"/>
                <w:sz w:val="22"/>
                <w:szCs w:val="22"/>
                <w:lang w:val="en-AU"/>
              </w:rPr>
              <w:t>Update (October 2018):  NESDIS/OSPO provides AMSU-A data from AQUA as part of the AIRS processing system.  It is currently made available in BUFR format via the PDA.  In our investigation, we discovered NWS NCEP is the NOAA gatekeeper of products disseminated on the GTS.  We would first need approval from NWS.</w:t>
            </w:r>
          </w:p>
        </w:tc>
        <w:tc>
          <w:tcPr>
            <w:tcW w:w="1233" w:type="dxa"/>
            <w:tcMar/>
          </w:tcPr>
          <w:p w:rsidRPr="00F069D4" w:rsidR="00F069D4" w:rsidP="00F51BC8" w:rsidRDefault="00A74363" w14:paraId="3A34AE80" w14:textId="64A360B4">
            <w:r>
              <w:t>NESDIS</w:t>
            </w:r>
          </w:p>
        </w:tc>
      </w:tr>
      <w:tr w:rsidR="00A74363" w:rsidTr="2E69C88E" w14:paraId="455873F9" w14:textId="77777777">
        <w:tc>
          <w:tcPr>
            <w:tcW w:w="973" w:type="dxa"/>
            <w:tcMar/>
          </w:tcPr>
          <w:p w:rsidR="00A74363" w:rsidP="00A74363" w:rsidRDefault="00A74363" w14:paraId="1BB5585F" w14:textId="431391C7">
            <w:r>
              <w:t>2017-3</w:t>
            </w:r>
          </w:p>
        </w:tc>
        <w:tc>
          <w:tcPr>
            <w:tcW w:w="1437" w:type="dxa"/>
            <w:tcMar/>
          </w:tcPr>
          <w:p w:rsidR="00A74363" w:rsidP="00A74363" w:rsidRDefault="00A74363" w14:paraId="66972E42" w14:textId="77777777">
            <w:r>
              <w:t>LEO radiances</w:t>
            </w:r>
          </w:p>
          <w:p w:rsidR="00A74363" w:rsidP="00A74363" w:rsidRDefault="00A74363" w14:paraId="170BFE9E" w14:textId="3AE1D367">
            <w:r>
              <w:t>1.7</w:t>
            </w:r>
          </w:p>
        </w:tc>
        <w:tc>
          <w:tcPr>
            <w:tcW w:w="1354" w:type="dxa"/>
            <w:tcMar/>
          </w:tcPr>
          <w:p w:rsidR="00A74363" w:rsidP="00A74363" w:rsidRDefault="00A74363" w14:paraId="4233BF87" w14:textId="198171C0">
            <w:pPr>
              <w:rPr>
                <w:i/>
                <w:color w:val="AEAAAA" w:themeColor="background2" w:themeShade="BF"/>
              </w:rPr>
            </w:pPr>
            <w:r>
              <w:rPr>
                <w:i/>
                <w:color w:val="AEAAAA" w:themeColor="background2" w:themeShade="BF"/>
              </w:rPr>
              <w:t>1.6</w:t>
            </w:r>
          </w:p>
        </w:tc>
        <w:tc>
          <w:tcPr>
            <w:tcW w:w="3744" w:type="dxa"/>
            <w:tcMar/>
          </w:tcPr>
          <w:p w:rsidR="00A74363" w:rsidP="00A74363" w:rsidRDefault="00A74363" w14:paraId="5647667F" w14:textId="2FDEBC3F">
            <w:r>
              <w:t xml:space="preserve">NESDIS to investigate the possibility of putting </w:t>
            </w:r>
            <w:proofErr w:type="spellStart"/>
            <w:r>
              <w:t>Windsat</w:t>
            </w:r>
            <w:proofErr w:type="spellEnd"/>
            <w:r>
              <w:t>/Coriolis data on the GTS</w:t>
            </w:r>
          </w:p>
        </w:tc>
        <w:tc>
          <w:tcPr>
            <w:tcW w:w="5207" w:type="dxa"/>
            <w:tcMar/>
          </w:tcPr>
          <w:p w:rsidR="00A74363" w:rsidP="19A95CB1" w:rsidRDefault="00A74363" w14:paraId="0C3408C8" w14:textId="521473E6">
            <w:pPr>
              <w:pStyle w:val="Normal"/>
            </w:pPr>
            <w:r w:rsidR="19A95CB1">
              <w:rPr/>
              <w:t>New 2017</w:t>
            </w:r>
            <w:r w:rsidR="19A95CB1">
              <w:rPr/>
              <w:t xml:space="preserve"> </w:t>
            </w:r>
            <w:r w:rsidRPr="19A95CB1" w:rsidR="19A95CB1">
              <w:rPr>
                <w:rFonts w:ascii="Calibri" w:hAnsi="Calibri" w:eastAsia="Calibri" w:cs="Calibri"/>
                <w:noProof w:val="0"/>
                <w:color w:val="0070C0"/>
                <w:sz w:val="22"/>
                <w:szCs w:val="22"/>
                <w:lang w:val="en-AU"/>
              </w:rPr>
              <w:t>Update (October 2018):</w:t>
            </w:r>
            <w:r w:rsidRPr="19A95CB1" w:rsidR="19A95CB1">
              <w:rPr>
                <w:rFonts w:ascii="Calibri" w:hAnsi="Calibri" w:eastAsia="Calibri" w:cs="Calibri"/>
                <w:noProof w:val="0"/>
                <w:sz w:val="22"/>
                <w:szCs w:val="22"/>
                <w:lang w:val="en-AU"/>
              </w:rPr>
              <w:t xml:space="preserve">  </w:t>
            </w:r>
            <w:r w:rsidRPr="19A95CB1" w:rsidR="19A95CB1">
              <w:rPr>
                <w:rFonts w:ascii="Calibri" w:hAnsi="Calibri" w:eastAsia="Calibri" w:cs="Calibri"/>
                <w:noProof w:val="0"/>
                <w:color w:val="4472C4" w:themeColor="accent5" w:themeTint="FF" w:themeShade="FF"/>
                <w:sz w:val="22"/>
                <w:szCs w:val="22"/>
                <w:lang w:val="en-AU"/>
              </w:rPr>
              <w:t xml:space="preserve">NESDIS/OSPO provides </w:t>
            </w:r>
            <w:proofErr w:type="spellStart"/>
            <w:r w:rsidRPr="19A95CB1" w:rsidR="19A95CB1">
              <w:rPr>
                <w:rFonts w:ascii="Calibri" w:hAnsi="Calibri" w:eastAsia="Calibri" w:cs="Calibri"/>
                <w:noProof w:val="0"/>
                <w:color w:val="4472C4" w:themeColor="accent5" w:themeTint="FF" w:themeShade="FF"/>
                <w:sz w:val="22"/>
                <w:szCs w:val="22"/>
                <w:lang w:val="en-AU"/>
              </w:rPr>
              <w:t>Windsat</w:t>
            </w:r>
            <w:proofErr w:type="spellEnd"/>
            <w:r w:rsidRPr="19A95CB1" w:rsidR="19A95CB1">
              <w:rPr>
                <w:rFonts w:ascii="Calibri" w:hAnsi="Calibri" w:eastAsia="Calibri" w:cs="Calibri"/>
                <w:noProof w:val="0"/>
                <w:color w:val="4472C4" w:themeColor="accent5" w:themeTint="FF" w:themeShade="FF"/>
                <w:sz w:val="22"/>
                <w:szCs w:val="22"/>
                <w:lang w:val="en-AU"/>
              </w:rPr>
              <w:t xml:space="preserve"> data to NWS/NCEP and converts it to </w:t>
            </w:r>
            <w:proofErr w:type="spellStart"/>
            <w:r w:rsidRPr="19A95CB1" w:rsidR="19A95CB1">
              <w:rPr>
                <w:rFonts w:ascii="Calibri" w:hAnsi="Calibri" w:eastAsia="Calibri" w:cs="Calibri"/>
                <w:noProof w:val="0"/>
                <w:color w:val="4472C4" w:themeColor="accent5" w:themeTint="FF" w:themeShade="FF"/>
                <w:sz w:val="22"/>
                <w:szCs w:val="22"/>
                <w:lang w:val="en-AU"/>
              </w:rPr>
              <w:t>McIDAS</w:t>
            </w:r>
            <w:proofErr w:type="spellEnd"/>
            <w:r w:rsidRPr="19A95CB1" w:rsidR="19A95CB1">
              <w:rPr>
                <w:rFonts w:ascii="Calibri" w:hAnsi="Calibri" w:eastAsia="Calibri" w:cs="Calibri"/>
                <w:noProof w:val="0"/>
                <w:color w:val="4472C4" w:themeColor="accent5" w:themeTint="FF" w:themeShade="FF"/>
                <w:sz w:val="22"/>
                <w:szCs w:val="22"/>
                <w:lang w:val="en-AU"/>
              </w:rPr>
              <w:t xml:space="preserve"> format for SAB.  The data are available from the PDA in SDRs and EDRs.   In our investigation, we discovered NWS NCEP is the NOAA gatekeeper of products disseminated on the GTS.  We would first need approval from NWS.</w:t>
            </w:r>
          </w:p>
        </w:tc>
        <w:tc>
          <w:tcPr>
            <w:tcW w:w="1233" w:type="dxa"/>
            <w:tcMar/>
          </w:tcPr>
          <w:p w:rsidR="00A74363" w:rsidP="00A74363" w:rsidRDefault="00A74363" w14:paraId="434190AF" w14:textId="73A3C912">
            <w:r>
              <w:t>NESDIS</w:t>
            </w:r>
          </w:p>
        </w:tc>
      </w:tr>
      <w:tr w:rsidR="00A74363" w:rsidTr="2E69C88E" w14:paraId="0AF97191" w14:textId="77777777">
        <w:tc>
          <w:tcPr>
            <w:tcW w:w="973" w:type="dxa"/>
            <w:tcMar/>
          </w:tcPr>
          <w:p w:rsidR="00A74363" w:rsidP="00A74363" w:rsidRDefault="00A74363" w14:paraId="01D4FDE4" w14:textId="7B2C19A0">
            <w:r>
              <w:t>2017-4</w:t>
            </w:r>
          </w:p>
        </w:tc>
        <w:tc>
          <w:tcPr>
            <w:tcW w:w="1437" w:type="dxa"/>
            <w:tcMar/>
          </w:tcPr>
          <w:p w:rsidR="00A74363" w:rsidP="00A74363" w:rsidRDefault="00A74363" w14:paraId="338C3E35" w14:textId="77777777">
            <w:r>
              <w:t>LEO radiances</w:t>
            </w:r>
          </w:p>
          <w:p w:rsidR="00A74363" w:rsidP="00A74363" w:rsidRDefault="00A74363" w14:paraId="631CBE50" w14:textId="071FCB65">
            <w:r>
              <w:t>1.9</w:t>
            </w:r>
          </w:p>
        </w:tc>
        <w:tc>
          <w:tcPr>
            <w:tcW w:w="1354" w:type="dxa"/>
            <w:tcMar/>
          </w:tcPr>
          <w:p w:rsidR="00A74363" w:rsidP="00A74363" w:rsidRDefault="00A74363" w14:paraId="60BDDC87" w14:textId="74F3E22D">
            <w:pPr>
              <w:rPr>
                <w:i/>
                <w:color w:val="AEAAAA" w:themeColor="background2" w:themeShade="BF"/>
              </w:rPr>
            </w:pPr>
            <w:r>
              <w:rPr>
                <w:i/>
                <w:color w:val="AEAAAA" w:themeColor="background2" w:themeShade="BF"/>
              </w:rPr>
              <w:t>1.9.2</w:t>
            </w:r>
          </w:p>
        </w:tc>
        <w:tc>
          <w:tcPr>
            <w:tcW w:w="3744" w:type="dxa"/>
            <w:tcMar/>
          </w:tcPr>
          <w:p w:rsidR="00A74363" w:rsidP="00A74363" w:rsidRDefault="00A74363" w14:paraId="6EC2133D" w14:textId="0B2E9B17">
            <w:r w:rsidRPr="00A74363">
              <w:t>NESDIS to provide the Spectral Response Functions of VIIRS for JPSS-1</w:t>
            </w:r>
          </w:p>
        </w:tc>
        <w:tc>
          <w:tcPr>
            <w:tcW w:w="5207" w:type="dxa"/>
            <w:tcMar/>
          </w:tcPr>
          <w:p w:rsidR="00A74363" w:rsidP="19A95CB1" w:rsidRDefault="00A74363" w14:paraId="2668F017" w14:noSpellErr="1" w14:textId="0D4AD4AA">
            <w:pPr>
              <w:pStyle w:val="Normal"/>
            </w:pPr>
            <w:r w:rsidR="19A95CB1">
              <w:rPr/>
              <w:t>New 2017</w:t>
            </w:r>
            <w:r w:rsidR="19A95CB1">
              <w:rPr/>
              <w:t xml:space="preserve"> </w:t>
            </w:r>
            <w:r w:rsidRPr="19A95CB1" w:rsidR="19A95CB1">
              <w:rPr>
                <w:rFonts w:ascii="Calibri" w:hAnsi="Calibri" w:eastAsia="Calibri" w:cs="Calibri"/>
                <w:noProof w:val="0"/>
                <w:color w:val="0070C0"/>
                <w:sz w:val="22"/>
                <w:szCs w:val="22"/>
                <w:lang w:val="en-AU"/>
              </w:rPr>
              <w:t>Update (August 2018):</w:t>
            </w:r>
            <w:r w:rsidRPr="19A95CB1" w:rsidR="19A95CB1">
              <w:rPr>
                <w:rFonts w:ascii="Calibri" w:hAnsi="Calibri" w:eastAsia="Calibri" w:cs="Calibri"/>
                <w:noProof w:val="0"/>
                <w:sz w:val="22"/>
                <w:szCs w:val="22"/>
                <w:lang w:val="en-AU"/>
              </w:rPr>
              <w:t xml:space="preserve">  </w:t>
            </w:r>
            <w:r w:rsidRPr="19A95CB1" w:rsidR="19A95CB1">
              <w:rPr>
                <w:rFonts w:ascii="Calibri" w:hAnsi="Calibri" w:eastAsia="Calibri" w:cs="Calibri"/>
                <w:noProof w:val="0"/>
                <w:color w:val="4472C4" w:themeColor="accent5" w:themeTint="FF" w:themeShade="FF"/>
                <w:sz w:val="22"/>
                <w:szCs w:val="22"/>
                <w:lang w:val="en-AU"/>
              </w:rPr>
              <w:t>NOAA-20 SRFs can be found at:  https://ncc.nesdis.noaa.gov/NOAA-20/J1VIIRS_NOAA20_SpectralResponseFunctions.php.</w:t>
            </w:r>
          </w:p>
        </w:tc>
        <w:tc>
          <w:tcPr>
            <w:tcW w:w="1233" w:type="dxa"/>
            <w:tcMar/>
          </w:tcPr>
          <w:p w:rsidR="00A74363" w:rsidP="00A74363" w:rsidRDefault="00A74363" w14:paraId="22CF6F9C" w14:textId="0C3EA1EB">
            <w:r>
              <w:t>NESDIS</w:t>
            </w:r>
          </w:p>
        </w:tc>
      </w:tr>
      <w:tr w:rsidRPr="009771FE" w:rsidR="009771FE" w:rsidTr="2E69C88E" w14:paraId="7CBBE217" w14:textId="77777777">
        <w:tc>
          <w:tcPr>
            <w:tcW w:w="973" w:type="dxa"/>
            <w:tcMar/>
          </w:tcPr>
          <w:p w:rsidRPr="009771FE" w:rsidR="009771FE" w:rsidP="009771FE" w:rsidRDefault="009771FE" w14:paraId="2BD07262" w14:textId="77777777">
            <w:r w:rsidRPr="009771FE">
              <w:t>2015-1</w:t>
            </w:r>
          </w:p>
        </w:tc>
        <w:tc>
          <w:tcPr>
            <w:tcW w:w="1437" w:type="dxa"/>
            <w:tcMar/>
          </w:tcPr>
          <w:p w:rsidRPr="009771FE" w:rsidR="009771FE" w:rsidP="009771FE" w:rsidRDefault="009771FE" w14:paraId="76C0D491" w14:textId="77777777">
            <w:r w:rsidRPr="009771FE">
              <w:t>LEO radiances</w:t>
            </w:r>
          </w:p>
          <w:p w:rsidRPr="009771FE" w:rsidR="009771FE" w:rsidP="009771FE" w:rsidRDefault="009771FE" w14:paraId="5EA7BD01" w14:textId="77777777">
            <w:r w:rsidRPr="009771FE">
              <w:t>1.19</w:t>
            </w:r>
          </w:p>
        </w:tc>
        <w:tc>
          <w:tcPr>
            <w:tcW w:w="1354" w:type="dxa"/>
            <w:tcMar/>
          </w:tcPr>
          <w:p w:rsidRPr="009771FE" w:rsidR="009771FE" w:rsidP="009771FE" w:rsidRDefault="009771FE" w14:paraId="640AB2CB" w14:textId="77777777">
            <w:pPr>
              <w:rPr>
                <w:i/>
              </w:rPr>
            </w:pPr>
            <w:r w:rsidRPr="009771FE">
              <w:rPr>
                <w:i/>
              </w:rPr>
              <w:t>AP-1.2.1</w:t>
            </w:r>
          </w:p>
        </w:tc>
        <w:tc>
          <w:tcPr>
            <w:tcW w:w="3744" w:type="dxa"/>
            <w:tcMar/>
          </w:tcPr>
          <w:p w:rsidRPr="009771FE" w:rsidR="009771FE" w:rsidP="009771FE" w:rsidRDefault="009771FE" w14:paraId="0979F103" w14:textId="77777777">
            <w:r w:rsidRPr="009771FE">
              <w:t xml:space="preserve">Fengyun-3 Sounding Mission – investigate the generation of BUFR and the dissemination of these data via the GTS and </w:t>
            </w:r>
            <w:proofErr w:type="spellStart"/>
            <w:r w:rsidRPr="009771FE">
              <w:t>CMACast</w:t>
            </w:r>
            <w:proofErr w:type="spellEnd"/>
          </w:p>
        </w:tc>
        <w:tc>
          <w:tcPr>
            <w:tcW w:w="5207" w:type="dxa"/>
            <w:tcMar/>
          </w:tcPr>
          <w:p w:rsidRPr="009771FE" w:rsidR="009771FE" w:rsidP="009771FE" w:rsidRDefault="009771FE" w14:paraId="261FBCB5" w14:textId="77777777">
            <w:r w:rsidRPr="009771FE">
              <w:t>Update Oct 2015: Still in discussion.</w:t>
            </w:r>
          </w:p>
          <w:p w:rsidRPr="009771FE" w:rsidR="009771FE" w:rsidP="009771FE" w:rsidRDefault="009771FE" w14:paraId="2A974392" w14:textId="77777777">
            <w:r w:rsidRPr="009771FE">
              <w:t>Update (May 2017): discussions to be continued with EUMETSAT in order to put the data on the GTS. Data available in HDF5 format through the GISC Beijing portal</w:t>
            </w:r>
          </w:p>
          <w:p w:rsidRPr="009771FE" w:rsidR="009771FE" w:rsidP="009771FE" w:rsidRDefault="009771FE" w14:paraId="08080D63" w14:textId="77777777">
            <w:r w:rsidRPr="009771FE">
              <w:t>STATUS (May 2017): still open</w:t>
            </w:r>
          </w:p>
        </w:tc>
        <w:tc>
          <w:tcPr>
            <w:tcW w:w="1233" w:type="dxa"/>
            <w:tcMar/>
          </w:tcPr>
          <w:p w:rsidRPr="009771FE" w:rsidR="009771FE" w:rsidP="009771FE" w:rsidRDefault="009771FE" w14:paraId="37F63E2C" w14:textId="77777777">
            <w:r w:rsidRPr="009771FE">
              <w:t>CMA</w:t>
            </w:r>
          </w:p>
        </w:tc>
      </w:tr>
      <w:tr w:rsidRPr="009771FE" w:rsidR="009771FE" w:rsidTr="2E69C88E" w14:paraId="0416659A" w14:textId="77777777">
        <w:tc>
          <w:tcPr>
            <w:tcW w:w="973" w:type="dxa"/>
            <w:tcMar/>
          </w:tcPr>
          <w:p w:rsidRPr="009771FE" w:rsidR="009771FE" w:rsidP="009771FE" w:rsidRDefault="009771FE" w14:paraId="4EDD90D4" w14:textId="77777777">
            <w:r w:rsidRPr="009771FE">
              <w:t>2015-2</w:t>
            </w:r>
          </w:p>
        </w:tc>
        <w:tc>
          <w:tcPr>
            <w:tcW w:w="1437" w:type="dxa"/>
            <w:tcMar/>
          </w:tcPr>
          <w:p w:rsidRPr="009771FE" w:rsidR="009771FE" w:rsidP="009771FE" w:rsidRDefault="009771FE" w14:paraId="2509F440" w14:textId="77777777">
            <w:r w:rsidRPr="009771FE">
              <w:t>LEO radiances</w:t>
            </w:r>
          </w:p>
          <w:p w:rsidRPr="009771FE" w:rsidR="009771FE" w:rsidP="009771FE" w:rsidRDefault="009771FE" w14:paraId="09EC0FEC" w14:textId="77777777">
            <w:r w:rsidRPr="009771FE">
              <w:t>1.19</w:t>
            </w:r>
          </w:p>
        </w:tc>
        <w:tc>
          <w:tcPr>
            <w:tcW w:w="1354" w:type="dxa"/>
            <w:tcMar/>
          </w:tcPr>
          <w:p w:rsidRPr="009771FE" w:rsidR="009771FE" w:rsidP="009771FE" w:rsidRDefault="009771FE" w14:paraId="402B8DF3" w14:textId="77777777">
            <w:pPr>
              <w:rPr>
                <w:i/>
              </w:rPr>
            </w:pPr>
            <w:r w:rsidRPr="009771FE">
              <w:rPr>
                <w:i/>
              </w:rPr>
              <w:t>AP-1.2.1</w:t>
            </w:r>
          </w:p>
        </w:tc>
        <w:tc>
          <w:tcPr>
            <w:tcW w:w="3744" w:type="dxa"/>
            <w:tcMar/>
          </w:tcPr>
          <w:p w:rsidRPr="009771FE" w:rsidR="009771FE" w:rsidP="009771FE" w:rsidRDefault="009771FE" w14:paraId="61F18C7A" w14:textId="77777777">
            <w:r w:rsidRPr="009771FE">
              <w:t xml:space="preserve">Fengyun-3 Sounding Mission – CMA to work with EUMETSAT to come up with a proposal to add the encoding sequence for the sounding products </w:t>
            </w:r>
            <w:proofErr w:type="gramStart"/>
            <w:r w:rsidRPr="009771FE">
              <w:lastRenderedPageBreak/>
              <w:t>from</w:t>
            </w:r>
            <w:proofErr w:type="gramEnd"/>
            <w:r w:rsidRPr="009771FE">
              <w:t xml:space="preserve"> Fengyun-3 to the WMO Manual on Codes.</w:t>
            </w:r>
          </w:p>
        </w:tc>
        <w:tc>
          <w:tcPr>
            <w:tcW w:w="5207" w:type="dxa"/>
            <w:tcMar/>
          </w:tcPr>
          <w:p w:rsidRPr="009771FE" w:rsidR="009771FE" w:rsidP="009771FE" w:rsidRDefault="009771FE" w14:paraId="0AA6FF10" w14:textId="77777777">
            <w:r w:rsidRPr="009771FE">
              <w:lastRenderedPageBreak/>
              <w:t>Update Oct 2015: A BUFR sequence is used in AAPP and should be adopted by WMO.</w:t>
            </w:r>
          </w:p>
          <w:p w:rsidRPr="009771FE" w:rsidR="009771FE" w:rsidP="009771FE" w:rsidRDefault="009771FE" w14:paraId="4393BB04" w14:textId="77777777">
            <w:r w:rsidRPr="009771FE">
              <w:t>Update (May 2017): needs to be finalized. WMO meeting in July</w:t>
            </w:r>
          </w:p>
          <w:p w:rsidRPr="009771FE" w:rsidR="009771FE" w:rsidP="009771FE" w:rsidRDefault="009771FE" w14:noSpellErr="1" w14:paraId="2D12C1B5" w14:textId="7941B3C6">
            <w:r w:rsidR="4DE44272">
              <w:rPr/>
              <w:t>STATUS (May 2017): still open</w:t>
            </w:r>
          </w:p>
          <w:p w:rsidRPr="009771FE" w:rsidR="009771FE" w:rsidP="4DE44272" w:rsidRDefault="009771FE" w14:paraId="157A56C2" w14:noSpellErr="1" w14:textId="0E7DC869">
            <w:pPr>
              <w:pStyle w:val="Normal"/>
            </w:pPr>
            <w:r w:rsidRPr="4DE44272" w:rsidR="4DE44272">
              <w:rPr>
                <w:rFonts w:ascii="Calibri" w:hAnsi="Calibri" w:eastAsia="Calibri" w:cs="Calibri"/>
                <w:noProof w:val="0"/>
                <w:color w:val="FF0000"/>
                <w:sz w:val="22"/>
                <w:szCs w:val="22"/>
                <w:lang w:val="en-AU"/>
              </w:rPr>
              <w:t xml:space="preserve">Status (Nov 2018): Sequences formally added Manual on Codes for MWHS (3-10-071), MWTS (3-10-070), and IRAS (3-10-072). </w:t>
            </w:r>
            <w:r w:rsidRPr="4DE44272" w:rsidR="4DE44272">
              <w:rPr>
                <w:rFonts w:ascii="Calibri" w:hAnsi="Calibri" w:eastAsia="Calibri" w:cs="Calibri"/>
                <w:b w:val="1"/>
                <w:bCs w:val="1"/>
                <w:noProof w:val="0"/>
                <w:color w:val="FF0000"/>
                <w:sz w:val="22"/>
                <w:szCs w:val="22"/>
                <w:lang w:val="en-AU"/>
              </w:rPr>
              <w:t>Proposed for closure</w:t>
            </w:r>
          </w:p>
        </w:tc>
        <w:tc>
          <w:tcPr>
            <w:tcW w:w="1233" w:type="dxa"/>
            <w:tcMar/>
          </w:tcPr>
          <w:p w:rsidRPr="009771FE" w:rsidR="009771FE" w:rsidP="009771FE" w:rsidRDefault="009771FE" w14:paraId="115EFCD6" w14:textId="0CC6910A">
            <w:r w:rsidR="327E6C7A">
              <w:rPr/>
              <w:t>CMA and EUMETS</w:t>
            </w:r>
            <w:r w:rsidR="327E6C7A">
              <w:rPr/>
              <w:t>A</w:t>
            </w:r>
            <w:r w:rsidR="327E6C7A">
              <w:rPr/>
              <w:t>T</w:t>
            </w:r>
          </w:p>
        </w:tc>
      </w:tr>
      <w:tr w:rsidRPr="009771FE" w:rsidR="009771FE" w:rsidTr="2E69C88E" w14:paraId="6FB86EC0" w14:textId="77777777">
        <w:tc>
          <w:tcPr>
            <w:tcW w:w="973" w:type="dxa"/>
            <w:tcMar/>
          </w:tcPr>
          <w:p w:rsidRPr="009771FE" w:rsidR="009771FE" w:rsidP="009771FE" w:rsidRDefault="009771FE" w14:paraId="6A447FD6" w14:textId="77777777">
            <w:r w:rsidRPr="009771FE">
              <w:t>2015-3</w:t>
            </w:r>
          </w:p>
        </w:tc>
        <w:tc>
          <w:tcPr>
            <w:tcW w:w="1437" w:type="dxa"/>
            <w:tcMar/>
          </w:tcPr>
          <w:p w:rsidRPr="009771FE" w:rsidR="009771FE" w:rsidP="009771FE" w:rsidRDefault="009771FE" w14:paraId="60E92C1A" w14:textId="77777777">
            <w:r w:rsidRPr="009771FE">
              <w:t>LEO radiances</w:t>
            </w:r>
          </w:p>
          <w:p w:rsidRPr="009771FE" w:rsidR="009771FE" w:rsidP="009771FE" w:rsidRDefault="009771FE" w14:paraId="6C4DC8D8" w14:textId="77777777">
            <w:r w:rsidRPr="009771FE">
              <w:t>1.19</w:t>
            </w:r>
          </w:p>
        </w:tc>
        <w:tc>
          <w:tcPr>
            <w:tcW w:w="1354" w:type="dxa"/>
            <w:tcMar/>
          </w:tcPr>
          <w:p w:rsidRPr="009771FE" w:rsidR="009771FE" w:rsidP="009771FE" w:rsidRDefault="009771FE" w14:paraId="7F1EF9C8" w14:textId="77777777">
            <w:pPr>
              <w:rPr>
                <w:i/>
              </w:rPr>
            </w:pPr>
            <w:r w:rsidRPr="009771FE">
              <w:rPr>
                <w:i/>
              </w:rPr>
              <w:t>AP-1.2.1</w:t>
            </w:r>
          </w:p>
        </w:tc>
        <w:tc>
          <w:tcPr>
            <w:tcW w:w="3744" w:type="dxa"/>
            <w:tcMar/>
          </w:tcPr>
          <w:p w:rsidRPr="009771FE" w:rsidR="009771FE" w:rsidP="009771FE" w:rsidRDefault="009771FE" w14:paraId="62615C79" w14:textId="77777777">
            <w:r w:rsidRPr="009771FE">
              <w:t>Fengyun-3 Sounding Mission to CMA: CMA to investigate timeliness of FY-3 global dataset.</w:t>
            </w:r>
          </w:p>
        </w:tc>
        <w:tc>
          <w:tcPr>
            <w:tcW w:w="5207" w:type="dxa"/>
            <w:tcMar/>
          </w:tcPr>
          <w:p w:rsidRPr="009771FE" w:rsidR="009771FE" w:rsidP="009771FE" w:rsidRDefault="009771FE" w14:paraId="4C2580AC" w14:textId="77777777">
            <w:r w:rsidRPr="009771FE">
              <w:t>STATUS: OPEN (Oct 2015)</w:t>
            </w:r>
          </w:p>
          <w:p w:rsidRPr="009771FE" w:rsidR="009771FE" w:rsidP="009771FE" w:rsidRDefault="009771FE" w14:paraId="55C623D8" w14:textId="77777777">
            <w:r w:rsidRPr="009771FE">
              <w:t>Update (May 2017): Improvements expected with FY3-D (</w:t>
            </w:r>
            <w:proofErr w:type="spellStart"/>
            <w:r w:rsidRPr="009771FE">
              <w:t>Antartica</w:t>
            </w:r>
            <w:proofErr w:type="spellEnd"/>
            <w:r w:rsidRPr="009771FE">
              <w:t xml:space="preserve"> acquisition).</w:t>
            </w:r>
          </w:p>
          <w:p w:rsidRPr="009771FE" w:rsidR="009771FE" w:rsidP="009771FE" w:rsidRDefault="009771FE" w14:paraId="2D59FBBF" w14:textId="77777777">
            <w:r w:rsidRPr="009771FE">
              <w:t>STATUS (May 2017): still open</w:t>
            </w:r>
          </w:p>
        </w:tc>
        <w:tc>
          <w:tcPr>
            <w:tcW w:w="1233" w:type="dxa"/>
            <w:tcMar/>
          </w:tcPr>
          <w:p w:rsidRPr="009771FE" w:rsidR="009771FE" w:rsidP="009771FE" w:rsidRDefault="009771FE" w14:paraId="701BA5E6" w14:textId="77777777">
            <w:r w:rsidRPr="009771FE">
              <w:t>CMA</w:t>
            </w:r>
          </w:p>
        </w:tc>
      </w:tr>
      <w:tr w:rsidR="00A74363" w:rsidTr="2E69C88E" w14:paraId="047B92E0" w14:textId="77777777">
        <w:tc>
          <w:tcPr>
            <w:tcW w:w="973" w:type="dxa"/>
            <w:tcMar/>
          </w:tcPr>
          <w:p w:rsidR="00A74363" w:rsidP="00A74363" w:rsidRDefault="00A74363" w14:paraId="13667E35" w14:textId="6F5BA0E0">
            <w:r>
              <w:t>2017-5</w:t>
            </w:r>
          </w:p>
        </w:tc>
        <w:tc>
          <w:tcPr>
            <w:tcW w:w="1437" w:type="dxa"/>
            <w:tcMar/>
          </w:tcPr>
          <w:p w:rsidR="00A74363" w:rsidP="00A74363" w:rsidRDefault="00CE320D" w14:paraId="40B97866" w14:textId="77777777">
            <w:r>
              <w:t>GEO radiances</w:t>
            </w:r>
          </w:p>
          <w:p w:rsidR="00CE320D" w:rsidP="00A74363" w:rsidRDefault="00CE320D" w14:paraId="5E047BA9" w14:textId="73954EF3">
            <w:r>
              <w:t>2.8</w:t>
            </w:r>
          </w:p>
        </w:tc>
        <w:tc>
          <w:tcPr>
            <w:tcW w:w="1354" w:type="dxa"/>
            <w:tcMar/>
          </w:tcPr>
          <w:p w:rsidR="00A74363" w:rsidP="00A74363" w:rsidRDefault="00A74363" w14:paraId="6D08FC60" w14:textId="77777777">
            <w:pPr>
              <w:rPr>
                <w:i/>
                <w:color w:val="AEAAAA" w:themeColor="background2" w:themeShade="BF"/>
              </w:rPr>
            </w:pPr>
          </w:p>
        </w:tc>
        <w:tc>
          <w:tcPr>
            <w:tcW w:w="3744" w:type="dxa"/>
            <w:tcMar/>
          </w:tcPr>
          <w:p w:rsidRPr="00A74363" w:rsidR="00A74363" w:rsidP="00A74363" w:rsidRDefault="00CE320D" w14:paraId="0CC6E3FE" w14:textId="512A3391">
            <w:r w:rsidRPr="00CE320D">
              <w:t xml:space="preserve">CMA to provide information on the dissemination plan of FY-4A data  </w:t>
            </w:r>
          </w:p>
        </w:tc>
        <w:tc>
          <w:tcPr>
            <w:tcW w:w="5207" w:type="dxa"/>
            <w:tcMar/>
          </w:tcPr>
          <w:p w:rsidR="00A74363" w:rsidP="00A74363" w:rsidRDefault="00CE320D" w14:paraId="45253727" w14:textId="399C4808">
            <w:r>
              <w:t>New 2017</w:t>
            </w:r>
          </w:p>
        </w:tc>
        <w:tc>
          <w:tcPr>
            <w:tcW w:w="1233" w:type="dxa"/>
            <w:tcMar/>
          </w:tcPr>
          <w:p w:rsidR="00A74363" w:rsidP="00A74363" w:rsidRDefault="00CE320D" w14:paraId="3FC1AFA1" w14:textId="5607789B">
            <w:r>
              <w:t>CMA</w:t>
            </w:r>
          </w:p>
        </w:tc>
      </w:tr>
      <w:tr w:rsidR="00CE320D" w:rsidTr="2E69C88E" w14:paraId="5F406C84" w14:textId="77777777">
        <w:tc>
          <w:tcPr>
            <w:tcW w:w="973" w:type="dxa"/>
            <w:tcMar/>
          </w:tcPr>
          <w:p w:rsidR="00CE320D" w:rsidP="00A74363" w:rsidRDefault="00CE320D" w14:paraId="4AB57907" w14:textId="3E2B9223">
            <w:r>
              <w:t>2017-6</w:t>
            </w:r>
          </w:p>
        </w:tc>
        <w:tc>
          <w:tcPr>
            <w:tcW w:w="1437" w:type="dxa"/>
            <w:tcMar/>
          </w:tcPr>
          <w:p w:rsidR="00CE320D" w:rsidP="00CE320D" w:rsidRDefault="00CE320D" w14:paraId="6341E222" w14:textId="77777777">
            <w:r>
              <w:t>GEO radiances</w:t>
            </w:r>
          </w:p>
          <w:p w:rsidR="00CE320D" w:rsidP="00CE320D" w:rsidRDefault="00CE320D" w14:paraId="2EF0DC5C" w14:textId="15523179">
            <w:r>
              <w:t>2.7, 2.8</w:t>
            </w:r>
          </w:p>
        </w:tc>
        <w:tc>
          <w:tcPr>
            <w:tcW w:w="1354" w:type="dxa"/>
            <w:tcMar/>
          </w:tcPr>
          <w:p w:rsidR="00CE320D" w:rsidP="00A74363" w:rsidRDefault="00CE320D" w14:paraId="69426E97" w14:textId="77777777">
            <w:pPr>
              <w:rPr>
                <w:i/>
                <w:color w:val="AEAAAA" w:themeColor="background2" w:themeShade="BF"/>
              </w:rPr>
            </w:pPr>
          </w:p>
        </w:tc>
        <w:tc>
          <w:tcPr>
            <w:tcW w:w="3744" w:type="dxa"/>
            <w:tcMar/>
          </w:tcPr>
          <w:p w:rsidRPr="00CE320D" w:rsidR="00CE320D" w:rsidP="00A74363" w:rsidRDefault="00CE320D" w14:paraId="34998766" w14:textId="13E346E4">
            <w:r w:rsidRPr="00CE320D">
              <w:t>CMA to provide the Spectral Response Functions from GIIRS and AGRI instruments on FY-4A</w:t>
            </w:r>
          </w:p>
        </w:tc>
        <w:tc>
          <w:tcPr>
            <w:tcW w:w="5207" w:type="dxa"/>
            <w:tcMar/>
          </w:tcPr>
          <w:p w:rsidR="00CE320D" w:rsidP="00A74363" w:rsidRDefault="008A6F69" w14:paraId="00EC2728" w14:textId="4A65DF7F">
            <w:r>
              <w:t>New 2017</w:t>
            </w:r>
          </w:p>
        </w:tc>
        <w:tc>
          <w:tcPr>
            <w:tcW w:w="1233" w:type="dxa"/>
            <w:tcMar/>
          </w:tcPr>
          <w:p w:rsidR="00CE320D" w:rsidP="00A74363" w:rsidRDefault="008A6F69" w14:paraId="7EA6C780" w14:textId="16589DE5">
            <w:r>
              <w:t>CMA</w:t>
            </w:r>
          </w:p>
        </w:tc>
      </w:tr>
      <w:tr w:rsidR="008A6F69" w:rsidTr="2E69C88E" w14:paraId="143823F3" w14:textId="77777777">
        <w:tc>
          <w:tcPr>
            <w:tcW w:w="973" w:type="dxa"/>
            <w:tcMar/>
          </w:tcPr>
          <w:p w:rsidR="008A6F69" w:rsidP="00A74363" w:rsidRDefault="008A6F69" w14:paraId="66325E02" w14:textId="35FC84CE">
            <w:r>
              <w:t>2017-7</w:t>
            </w:r>
          </w:p>
        </w:tc>
        <w:tc>
          <w:tcPr>
            <w:tcW w:w="1437" w:type="dxa"/>
            <w:tcMar/>
          </w:tcPr>
          <w:p w:rsidR="008A6F69" w:rsidP="00CE320D" w:rsidRDefault="00C058BB" w14:paraId="30BDDF77" w14:textId="77777777">
            <w:r>
              <w:t>GEO radiances</w:t>
            </w:r>
          </w:p>
          <w:p w:rsidR="00C058BB" w:rsidP="00CE320D" w:rsidRDefault="00C058BB" w14:paraId="354D5170" w14:textId="7D21F924">
            <w:r>
              <w:t>2.6</w:t>
            </w:r>
          </w:p>
        </w:tc>
        <w:tc>
          <w:tcPr>
            <w:tcW w:w="1354" w:type="dxa"/>
            <w:tcMar/>
          </w:tcPr>
          <w:p w:rsidR="008A6F69" w:rsidP="00A74363" w:rsidRDefault="008A6F69" w14:paraId="7239FFF0" w14:textId="77777777">
            <w:pPr>
              <w:rPr>
                <w:i/>
                <w:color w:val="AEAAAA" w:themeColor="background2" w:themeShade="BF"/>
              </w:rPr>
            </w:pPr>
          </w:p>
        </w:tc>
        <w:tc>
          <w:tcPr>
            <w:tcW w:w="3744" w:type="dxa"/>
            <w:tcMar/>
          </w:tcPr>
          <w:p w:rsidRPr="00CE320D" w:rsidR="008A6F69" w:rsidP="00A74363" w:rsidRDefault="00C058BB" w14:paraId="361C9A9E" w14:textId="21DAC689">
            <w:r w:rsidRPr="00C058BB">
              <w:t xml:space="preserve">CMA to investigate the possibility of putting FY-2E CSRs on the GTS  </w:t>
            </w:r>
          </w:p>
        </w:tc>
        <w:tc>
          <w:tcPr>
            <w:tcW w:w="5207" w:type="dxa"/>
            <w:tcMar/>
          </w:tcPr>
          <w:p w:rsidR="008A6F69" w:rsidP="00A74363" w:rsidRDefault="00C058BB" w14:paraId="02645FC4" w14:textId="015354C7">
            <w:r>
              <w:t>New 2017</w:t>
            </w:r>
          </w:p>
        </w:tc>
        <w:tc>
          <w:tcPr>
            <w:tcW w:w="1233" w:type="dxa"/>
            <w:tcMar/>
          </w:tcPr>
          <w:p w:rsidR="008A6F69" w:rsidP="00A74363" w:rsidRDefault="00C058BB" w14:paraId="28A66778" w14:textId="77777777">
            <w:r>
              <w:t>CMA</w:t>
            </w:r>
          </w:p>
          <w:p w:rsidR="00C058BB" w:rsidP="00A74363" w:rsidRDefault="00C058BB" w14:paraId="5FBA96CD" w14:textId="51CFB6D8"/>
        </w:tc>
      </w:tr>
      <w:tr w:rsidR="007506D5" w:rsidTr="2E69C88E" w14:paraId="2EC3989E" w14:textId="77777777">
        <w:tc>
          <w:tcPr>
            <w:tcW w:w="973" w:type="dxa"/>
            <w:tcMar/>
          </w:tcPr>
          <w:p w:rsidR="007506D5" w:rsidP="007506D5" w:rsidRDefault="007506D5" w14:paraId="65D84A1E" w14:textId="01CA04E0">
            <w:r>
              <w:t>2017-8</w:t>
            </w:r>
          </w:p>
        </w:tc>
        <w:tc>
          <w:tcPr>
            <w:tcW w:w="1437" w:type="dxa"/>
            <w:tcMar/>
          </w:tcPr>
          <w:p w:rsidR="007506D5" w:rsidP="007506D5" w:rsidRDefault="007506D5" w14:paraId="65FA4CD2" w14:textId="77777777">
            <w:r>
              <w:t>GEO radiances</w:t>
            </w:r>
          </w:p>
          <w:p w:rsidR="007506D5" w:rsidP="007506D5" w:rsidRDefault="007506D5" w14:paraId="35A04CA5" w14:textId="22C1BB62">
            <w:r>
              <w:t>2.8</w:t>
            </w:r>
          </w:p>
        </w:tc>
        <w:tc>
          <w:tcPr>
            <w:tcW w:w="1354" w:type="dxa"/>
            <w:tcMar/>
          </w:tcPr>
          <w:p w:rsidR="007506D5" w:rsidP="007506D5" w:rsidRDefault="007506D5" w14:paraId="61A9376C" w14:textId="77777777">
            <w:pPr>
              <w:rPr>
                <w:i/>
                <w:color w:val="AEAAAA" w:themeColor="background2" w:themeShade="BF"/>
              </w:rPr>
            </w:pPr>
          </w:p>
        </w:tc>
        <w:tc>
          <w:tcPr>
            <w:tcW w:w="3744" w:type="dxa"/>
            <w:tcMar/>
          </w:tcPr>
          <w:p w:rsidRPr="00C058BB" w:rsidR="007506D5" w:rsidP="007506D5" w:rsidRDefault="007506D5" w14:paraId="33C01023" w14:textId="53E5B419">
            <w:r w:rsidRPr="00C058BB">
              <w:t xml:space="preserve">CMA to investigate the possibility of putting FY-4A CSRs on the GTS  </w:t>
            </w:r>
          </w:p>
        </w:tc>
        <w:tc>
          <w:tcPr>
            <w:tcW w:w="5207" w:type="dxa"/>
            <w:tcMar/>
          </w:tcPr>
          <w:p w:rsidR="007506D5" w:rsidP="007506D5" w:rsidRDefault="007506D5" w14:paraId="6A37E9C0" w14:textId="1DD50AFA">
            <w:r>
              <w:t>New 2017</w:t>
            </w:r>
          </w:p>
        </w:tc>
        <w:tc>
          <w:tcPr>
            <w:tcW w:w="1233" w:type="dxa"/>
            <w:tcMar/>
          </w:tcPr>
          <w:p w:rsidR="007506D5" w:rsidP="007506D5" w:rsidRDefault="007506D5" w14:paraId="7E0F5F2F" w14:textId="19413481">
            <w:r>
              <w:t>CMA</w:t>
            </w:r>
          </w:p>
        </w:tc>
      </w:tr>
      <w:tr w:rsidRPr="009771FE" w:rsidR="009771FE" w:rsidTr="2E69C88E" w14:paraId="487BD1EE" w14:textId="77777777">
        <w:tc>
          <w:tcPr>
            <w:tcW w:w="973" w:type="dxa"/>
            <w:tcMar/>
          </w:tcPr>
          <w:p w:rsidRPr="009771FE" w:rsidR="009771FE" w:rsidP="009771FE" w:rsidRDefault="009771FE" w14:paraId="524D9C4F" w14:textId="77777777">
            <w:r w:rsidRPr="009771FE">
              <w:t>2015-8</w:t>
            </w:r>
          </w:p>
        </w:tc>
        <w:tc>
          <w:tcPr>
            <w:tcW w:w="1437" w:type="dxa"/>
            <w:tcMar/>
          </w:tcPr>
          <w:p w:rsidRPr="009771FE" w:rsidR="009771FE" w:rsidP="009771FE" w:rsidRDefault="009771FE" w14:paraId="06726D7A" w14:textId="77777777">
            <w:r w:rsidRPr="009771FE">
              <w:t>GEO Radiances</w:t>
            </w:r>
          </w:p>
          <w:p w:rsidRPr="009771FE" w:rsidR="009771FE" w:rsidP="009771FE" w:rsidRDefault="009771FE" w14:paraId="6EDE8E93" w14:textId="77777777">
            <w:r w:rsidRPr="009771FE">
              <w:t>2.9</w:t>
            </w:r>
          </w:p>
          <w:p w:rsidRPr="009771FE" w:rsidR="009771FE" w:rsidP="009771FE" w:rsidRDefault="009771FE" w14:paraId="6B109283" w14:textId="77777777"/>
        </w:tc>
        <w:tc>
          <w:tcPr>
            <w:tcW w:w="1354" w:type="dxa"/>
            <w:tcMar/>
          </w:tcPr>
          <w:p w:rsidRPr="009771FE" w:rsidR="009771FE" w:rsidP="009771FE" w:rsidRDefault="009771FE" w14:paraId="75D1A831" w14:textId="77777777">
            <w:pPr>
              <w:rPr>
                <w:i/>
              </w:rPr>
            </w:pPr>
            <w:r w:rsidRPr="009771FE">
              <w:rPr>
                <w:i/>
              </w:rPr>
              <w:t>AP-2.10</w:t>
            </w:r>
          </w:p>
        </w:tc>
        <w:tc>
          <w:tcPr>
            <w:tcW w:w="3744" w:type="dxa"/>
            <w:tcMar/>
          </w:tcPr>
          <w:p w:rsidRPr="009771FE" w:rsidR="009771FE" w:rsidP="009771FE" w:rsidRDefault="009771FE" w14:paraId="072E62B4" w14:textId="77777777">
            <w:r w:rsidRPr="009771FE">
              <w:t>COMS CSR and ASR - KMA, ECMWF and EUMETSAT to investigate mechanisms to make COMS CSR and ASR products available in real-time</w:t>
            </w:r>
          </w:p>
        </w:tc>
        <w:tc>
          <w:tcPr>
            <w:tcW w:w="5207" w:type="dxa"/>
            <w:tcMar/>
          </w:tcPr>
          <w:p w:rsidRPr="009771FE" w:rsidR="009771FE" w:rsidP="009771FE" w:rsidRDefault="009771FE" w14:paraId="198D5375" w14:textId="77777777">
            <w:r w:rsidRPr="009771FE">
              <w:t>STATUS: OPEN (Oct 2015)</w:t>
            </w:r>
          </w:p>
          <w:p w:rsidRPr="009771FE" w:rsidR="009771FE" w:rsidP="009771FE" w:rsidRDefault="009771FE" w14:paraId="5DC76E98" w14:textId="77777777">
            <w:r w:rsidRPr="009771FE">
              <w:t>Update (May 2017): COMS CSR will be available on GTS by end of 2017. COMS ASR data are not generated.</w:t>
            </w:r>
          </w:p>
          <w:p w:rsidRPr="009771FE" w:rsidR="009771FE" w:rsidP="009771FE" w:rsidRDefault="009771FE" w14:noSpellErr="1" w14:paraId="770A91FE" w14:textId="0C622415">
            <w:r w:rsidR="508F7F5F">
              <w:rPr/>
              <w:t>STATUS (May 2017): still open</w:t>
            </w:r>
          </w:p>
          <w:tbl>
            <w:tblPr>
              <w:tblStyle w:val="TableNormal"/>
              <w:tblW w:w="0" w:type="auto"/>
              <w:tblLayout w:type="fixed"/>
              <w:tblLook w:val="06A0" w:firstRow="1" w:lastRow="0" w:firstColumn="1" w:lastColumn="0" w:noHBand="1" w:noVBand="1"/>
            </w:tblPr>
            <w:tblGrid>
              <w:gridCol w:w="5057"/>
            </w:tblGrid>
            <w:tr w:rsidR="508F7F5F" w:rsidTr="4DE44272" w14:paraId="6993B5FC">
              <w:tc>
                <w:tcPr>
                  <w:tcW w:w="5057" w:type="dxa"/>
                  <w:tcMar/>
                </w:tcPr>
                <w:p w:rsidR="508F7F5F" w:rsidP="4DE44272" w:rsidRDefault="508F7F5F" w14:paraId="6B79B6B4" w14:noSpellErr="1" w14:textId="48A85CEA">
                  <w:pPr>
                    <w:rPr>
                      <w:color w:val="FF0000"/>
                      <w:lang w:val="en-AU"/>
                    </w:rPr>
                  </w:pPr>
                  <w:r w:rsidRPr="4DE44272" w:rsidR="4DE44272">
                    <w:rPr>
                      <w:color w:val="FF0000"/>
                      <w:lang w:val="en-AU"/>
                    </w:rPr>
                    <w:t>Update (Nov 2018): COMS CSR ha</w:t>
                  </w:r>
                  <w:r w:rsidRPr="4DE44272" w:rsidR="4DE44272">
                    <w:rPr>
                      <w:color w:val="FF0000"/>
                      <w:lang w:val="en-AU"/>
                    </w:rPr>
                    <w:t>ve</w:t>
                  </w:r>
                  <w:r w:rsidRPr="4DE44272" w:rsidR="4DE44272">
                    <w:rPr>
                      <w:color w:val="FF0000"/>
                      <w:lang w:val="en-AU"/>
                    </w:rPr>
                    <w:t xml:space="preserve"> been available on </w:t>
                  </w:r>
                  <w:proofErr w:type="gramStart"/>
                  <w:r w:rsidRPr="4DE44272" w:rsidR="4DE44272">
                    <w:rPr>
                      <w:color w:val="FF0000"/>
                      <w:lang w:val="en-AU"/>
                    </w:rPr>
                    <w:t>GTS  Since</w:t>
                  </w:r>
                  <w:proofErr w:type="gramEnd"/>
                  <w:r w:rsidRPr="4DE44272" w:rsidR="4DE44272">
                    <w:rPr>
                      <w:color w:val="FF0000"/>
                      <w:lang w:val="en-AU"/>
                    </w:rPr>
                    <w:t xml:space="preserve"> 11</w:t>
                  </w:r>
                  <w:r w:rsidRPr="4DE44272" w:rsidR="4DE44272">
                    <w:rPr>
                      <w:color w:val="FF0000"/>
                      <w:vertAlign w:val="superscript"/>
                      <w:lang w:val="en-AU"/>
                    </w:rPr>
                    <w:t>th</w:t>
                  </w:r>
                  <w:r w:rsidRPr="4DE44272" w:rsidR="4DE44272">
                    <w:rPr>
                      <w:color w:val="FF0000"/>
                      <w:lang w:val="en-AU"/>
                    </w:rPr>
                    <w:t xml:space="preserve"> Apr. of 2018. No plan of COMS ASR generation</w:t>
                  </w:r>
                </w:p>
              </w:tc>
            </w:tr>
          </w:tbl>
          <w:p w:rsidRPr="009771FE" w:rsidR="009771FE" w:rsidP="508F7F5F" w:rsidRDefault="009771FE" w14:noSpellErr="1" w14:paraId="3B71C50C" w14:textId="618BF928">
            <w:pPr>
              <w:pStyle w:val="Normal"/>
            </w:pPr>
            <w:r w:rsidRPr="4DE44272" w:rsidR="4DE44272">
              <w:rPr>
                <w:rFonts w:ascii="Calibri" w:hAnsi="Calibri" w:eastAsia="Calibri" w:cs="Calibri"/>
                <w:strike w:val="1"/>
                <w:noProof w:val="0"/>
                <w:color w:val="FF0000"/>
                <w:sz w:val="22"/>
                <w:szCs w:val="22"/>
                <w:lang w:val="en-AU"/>
              </w:rPr>
              <w:t>STATUS (May 2017): still open</w:t>
            </w:r>
          </w:p>
          <w:p w:rsidRPr="009771FE" w:rsidR="009771FE" w:rsidP="508F7F5F" w:rsidRDefault="009771FE" w14:noSpellErr="1" w14:paraId="3051D6C1" w14:textId="2B9EEF91">
            <w:pPr>
              <w:pStyle w:val="Normal"/>
            </w:pPr>
            <w:r w:rsidRPr="2E69C88E" w:rsidR="2E69C88E">
              <w:rPr>
                <w:rFonts w:ascii="Calibri" w:hAnsi="Calibri" w:eastAsia="Calibri" w:cs="Calibri"/>
                <w:noProof w:val="0"/>
                <w:color w:val="FF0000"/>
                <w:sz w:val="22"/>
                <w:szCs w:val="22"/>
                <w:lang w:val="en-AU"/>
              </w:rPr>
              <w:t xml:space="preserve">Status (Nov 2018): COMS CSR was added to the GTS from 25/04/18 with ABHs IURX01 RKSL. </w:t>
            </w:r>
            <w:r w:rsidRPr="2E69C88E" w:rsidR="2E69C88E">
              <w:rPr>
                <w:rFonts w:ascii="Calibri" w:hAnsi="Calibri" w:eastAsia="Calibri" w:cs="Calibri"/>
                <w:b w:val="1"/>
                <w:bCs w:val="1"/>
                <w:noProof w:val="0"/>
                <w:color w:val="FF0000"/>
                <w:sz w:val="22"/>
                <w:szCs w:val="22"/>
                <w:lang w:val="en-AU"/>
              </w:rPr>
              <w:t>Proposed for closure</w:t>
            </w:r>
          </w:p>
          <w:p w:rsidRPr="009771FE" w:rsidR="009771FE" w:rsidP="2E69C88E" w:rsidRDefault="009771FE" w14:paraId="46EA94CF" w14:noSpellErr="1" w14:textId="607EA305">
            <w:pPr>
              <w:pStyle w:val="Normal"/>
              <w:rPr>
                <w:rFonts w:ascii="Calibri" w:hAnsi="Calibri" w:eastAsia="Calibri" w:cs="Calibri"/>
                <w:b w:val="1"/>
                <w:bCs w:val="1"/>
                <w:noProof w:val="0"/>
                <w:color w:val="FF0000"/>
                <w:sz w:val="22"/>
                <w:szCs w:val="22"/>
                <w:lang w:val="en-AU"/>
              </w:rPr>
            </w:pPr>
          </w:p>
        </w:tc>
        <w:tc>
          <w:tcPr>
            <w:tcW w:w="1233" w:type="dxa"/>
            <w:tcMar/>
          </w:tcPr>
          <w:p w:rsidRPr="009771FE" w:rsidR="009771FE" w:rsidP="009771FE" w:rsidRDefault="009771FE" w14:paraId="305BB001" w14:textId="77777777">
            <w:r w:rsidRPr="009771FE">
              <w:t>KMA, ECMWF, EUMETSAT</w:t>
            </w:r>
          </w:p>
        </w:tc>
      </w:tr>
      <w:tr w:rsidRPr="009771FE" w:rsidR="009771FE" w:rsidTr="2E69C88E" w14:paraId="351E44B8" w14:textId="77777777">
        <w:tc>
          <w:tcPr>
            <w:tcW w:w="973" w:type="dxa"/>
            <w:tcMar/>
          </w:tcPr>
          <w:p w:rsidRPr="009771FE" w:rsidR="009771FE" w:rsidP="009771FE" w:rsidRDefault="009771FE" w14:paraId="322FAFC7" w14:textId="77777777">
            <w:r w:rsidRPr="009771FE">
              <w:t>2015-10</w:t>
            </w:r>
          </w:p>
        </w:tc>
        <w:tc>
          <w:tcPr>
            <w:tcW w:w="1437" w:type="dxa"/>
            <w:tcMar/>
          </w:tcPr>
          <w:p w:rsidRPr="009771FE" w:rsidR="009771FE" w:rsidP="009771FE" w:rsidRDefault="009771FE" w14:paraId="6A7723A2" w14:textId="77777777">
            <w:r w:rsidRPr="009771FE">
              <w:t>GEO radiances</w:t>
            </w:r>
          </w:p>
          <w:p w:rsidRPr="009771FE" w:rsidR="009771FE" w:rsidP="009771FE" w:rsidRDefault="009771FE" w14:paraId="779EDC7C" w14:textId="77777777">
            <w:r w:rsidRPr="009771FE">
              <w:t>2.11</w:t>
            </w:r>
          </w:p>
          <w:p w:rsidRPr="009771FE" w:rsidR="009771FE" w:rsidP="009771FE" w:rsidRDefault="009771FE" w14:paraId="247D6AB3" w14:textId="77777777"/>
        </w:tc>
        <w:tc>
          <w:tcPr>
            <w:tcW w:w="1354" w:type="dxa"/>
            <w:tcMar/>
          </w:tcPr>
          <w:p w:rsidRPr="009771FE" w:rsidR="009771FE" w:rsidP="009771FE" w:rsidRDefault="009771FE" w14:paraId="7A730CFF" w14:textId="77777777">
            <w:pPr>
              <w:rPr>
                <w:i/>
              </w:rPr>
            </w:pPr>
            <w:r w:rsidRPr="009771FE">
              <w:rPr>
                <w:i/>
              </w:rPr>
              <w:t>AP-2.13</w:t>
            </w:r>
          </w:p>
        </w:tc>
        <w:tc>
          <w:tcPr>
            <w:tcW w:w="3744" w:type="dxa"/>
            <w:tcMar/>
          </w:tcPr>
          <w:p w:rsidRPr="009771FE" w:rsidR="009771FE" w:rsidP="009771FE" w:rsidRDefault="009771FE" w14:paraId="2AC686C7" w14:textId="77777777">
            <w:r w:rsidRPr="009771FE">
              <w:t>INSAT-3D - EUMETSAT to continue to investigate INSAT-3D products (ASR, CSR) and report back on progress</w:t>
            </w:r>
          </w:p>
        </w:tc>
        <w:tc>
          <w:tcPr>
            <w:tcW w:w="5207" w:type="dxa"/>
            <w:tcMar/>
          </w:tcPr>
          <w:p w:rsidRPr="009771FE" w:rsidR="009771FE" w:rsidP="009771FE" w:rsidRDefault="009771FE" w14:paraId="1D2D48C0" w14:textId="77777777">
            <w:r w:rsidRPr="009771FE">
              <w:t>STATUS: OPEN (Oct 2015)</w:t>
            </w:r>
          </w:p>
          <w:p w:rsidRPr="009771FE" w:rsidR="009771FE" w:rsidP="009771FE" w:rsidRDefault="009771FE" w14:paraId="6D4CBA06" w14:textId="77777777">
            <w:r w:rsidRPr="009771FE">
              <w:t>Update (May 2017): IMD will provide CSR in few months</w:t>
            </w:r>
          </w:p>
          <w:p w:rsidRPr="009771FE" w:rsidR="009771FE" w:rsidP="009771FE" w:rsidRDefault="009771FE" w14:noSpellErr="1" w14:paraId="55051D1E" w14:textId="30E976A9">
            <w:r w:rsidR="4DE44272">
              <w:rPr/>
              <w:t>STATUS (May 2017): still open</w:t>
            </w:r>
          </w:p>
          <w:p w:rsidRPr="009771FE" w:rsidR="009771FE" w:rsidP="4DE44272" w:rsidRDefault="009771FE" w14:paraId="338974F0" w14:noSpellErr="1" w14:textId="4200C18E">
            <w:pPr>
              <w:pStyle w:val="Normal"/>
            </w:pPr>
            <w:r w:rsidRPr="4DE44272" w:rsidR="4DE44272">
              <w:rPr>
                <w:rFonts w:ascii="Calibri" w:hAnsi="Calibri" w:eastAsia="Calibri" w:cs="Calibri"/>
                <w:noProof w:val="0"/>
                <w:color w:val="FF0000"/>
                <w:sz w:val="22"/>
                <w:szCs w:val="22"/>
                <w:lang w:val="en-AU"/>
              </w:rPr>
              <w:t xml:space="preserve">Status (Nov 2018): We have access to the following from MOSDAC: L1 image data, GPI (L2G GOES precipitation index), HEM (L2B rainfall hydro method), IMR (L2G rainfall IMSRA method), IRW (L2P TIR1 winds), OLR (L2B outgoing longwave radiation), SA1/2 (L2B sounder from Sector 1/2), SST (L2B sea surface temperature), UTH (L2B upper tropospheric humidity), and WVW (L2P water vapour winds). </w:t>
            </w:r>
            <w:r w:rsidRPr="4DE44272" w:rsidR="4DE44272">
              <w:rPr>
                <w:rFonts w:ascii="Calibri" w:hAnsi="Calibri" w:eastAsia="Calibri" w:cs="Calibri"/>
                <w:b w:val="1"/>
                <w:bCs w:val="1"/>
                <w:noProof w:val="0"/>
                <w:color w:val="FF0000"/>
                <w:sz w:val="22"/>
                <w:szCs w:val="22"/>
                <w:lang w:val="en-AU"/>
              </w:rPr>
              <w:t>Proposed for closure</w:t>
            </w:r>
          </w:p>
        </w:tc>
        <w:tc>
          <w:tcPr>
            <w:tcW w:w="1233" w:type="dxa"/>
            <w:tcMar/>
          </w:tcPr>
          <w:p w:rsidRPr="009771FE" w:rsidR="009771FE" w:rsidP="009771FE" w:rsidRDefault="009771FE" w14:paraId="3B57DF4C" w14:textId="77777777">
            <w:r w:rsidRPr="009771FE">
              <w:t>EUMETSAT</w:t>
            </w:r>
          </w:p>
        </w:tc>
      </w:tr>
      <w:tr w:rsidRPr="009771FE" w:rsidR="009771FE" w:rsidTr="2E69C88E" w14:paraId="4CFDDBC7" w14:textId="77777777">
        <w:tc>
          <w:tcPr>
            <w:tcW w:w="973" w:type="dxa"/>
            <w:tcMar/>
          </w:tcPr>
          <w:p w:rsidRPr="009771FE" w:rsidR="009771FE" w:rsidP="009771FE" w:rsidRDefault="009771FE" w14:paraId="304E5392" w14:textId="77777777">
            <w:r w:rsidRPr="009771FE">
              <w:t>2010-1</w:t>
            </w:r>
          </w:p>
        </w:tc>
        <w:tc>
          <w:tcPr>
            <w:tcW w:w="1437" w:type="dxa"/>
            <w:tcMar/>
          </w:tcPr>
          <w:p w:rsidRPr="009771FE" w:rsidR="009771FE" w:rsidP="009771FE" w:rsidRDefault="009771FE" w14:paraId="47E8DA4F" w14:textId="77777777">
            <w:proofErr w:type="spellStart"/>
            <w:r w:rsidRPr="009771FE">
              <w:t>Land+Atm</w:t>
            </w:r>
            <w:proofErr w:type="spellEnd"/>
            <w:r w:rsidRPr="009771FE">
              <w:t xml:space="preserve"> Products</w:t>
            </w:r>
          </w:p>
          <w:p w:rsidRPr="009771FE" w:rsidR="009771FE" w:rsidP="009771FE" w:rsidRDefault="009771FE" w14:paraId="4B0BF379" w14:textId="77777777">
            <w:r w:rsidRPr="009771FE">
              <w:t>(3.1,3.3)</w:t>
            </w:r>
          </w:p>
        </w:tc>
        <w:tc>
          <w:tcPr>
            <w:tcW w:w="1354" w:type="dxa"/>
            <w:tcMar/>
          </w:tcPr>
          <w:p w:rsidRPr="009771FE" w:rsidR="009771FE" w:rsidP="009771FE" w:rsidRDefault="009771FE" w14:paraId="24883C94" w14:textId="77777777">
            <w:pPr>
              <w:rPr>
                <w:i/>
              </w:rPr>
            </w:pPr>
            <w:r w:rsidRPr="009771FE">
              <w:rPr>
                <w:i/>
              </w:rPr>
              <w:t>NA-1.1.4</w:t>
            </w:r>
          </w:p>
        </w:tc>
        <w:tc>
          <w:tcPr>
            <w:tcW w:w="3744" w:type="dxa"/>
            <w:tcMar/>
          </w:tcPr>
          <w:p w:rsidRPr="009771FE" w:rsidR="009771FE" w:rsidP="009771FE" w:rsidRDefault="009771FE" w14:paraId="1988C885" w14:textId="77777777">
            <w:r w:rsidRPr="009771FE">
              <w:t>ATOVS AVHRR polar winds (formerly Action 2010-10-05): The Bureau to consider the generation of polar AMVs from MODIS/VIIRS and distribution to the international community in near real time.</w:t>
            </w:r>
          </w:p>
        </w:tc>
        <w:tc>
          <w:tcPr>
            <w:tcW w:w="5207" w:type="dxa"/>
            <w:tcMar/>
          </w:tcPr>
          <w:p w:rsidRPr="009771FE" w:rsidR="009771FE" w:rsidP="009771FE" w:rsidRDefault="009771FE" w14:paraId="2F81461F" w14:textId="77777777">
            <w:r w:rsidRPr="009771FE">
              <w:t>STATUS: OPEN (Feb 2010)</w:t>
            </w:r>
          </w:p>
          <w:p w:rsidRPr="009771FE" w:rsidR="009771FE" w:rsidP="009771FE" w:rsidRDefault="009771FE" w14:paraId="0D6BE8C2" w14:textId="77777777">
            <w:r w:rsidRPr="009771FE">
              <w:t>The Bureau has agreed to do this and has been added to the project plan; however, resources are constrained.  Timing cannot be estimated at this time – Target:  mid-2012.   In progress.</w:t>
            </w:r>
          </w:p>
          <w:p w:rsidRPr="009771FE" w:rsidR="009771FE" w:rsidP="009771FE" w:rsidRDefault="009771FE" w14:paraId="7FCD179D" w14:textId="77777777"/>
          <w:p w:rsidRPr="009771FE" w:rsidR="009771FE" w:rsidP="009771FE" w:rsidRDefault="009771FE" w14:paraId="7A0FEAA0" w14:textId="77777777">
            <w:r w:rsidRPr="009771FE">
              <w:lastRenderedPageBreak/>
              <w:t>May 2014 update: this work is still planned but hasn’t been done yet. There are issues with the reception systems at Casey and Davis – they will be replaced next SH summer (late 2015).</w:t>
            </w:r>
          </w:p>
          <w:p w:rsidRPr="009771FE" w:rsidR="009771FE" w:rsidP="009771FE" w:rsidRDefault="009771FE" w14:paraId="4FA9016C" w14:textId="77777777"/>
          <w:p w:rsidRPr="009771FE" w:rsidR="009771FE" w:rsidP="009771FE" w:rsidRDefault="009771FE" w14:paraId="21A86B78" w14:textId="77777777">
            <w:r w:rsidRPr="009771FE">
              <w:t>Update Oct 2015 – still open, could be done if required. Should be reflected in requirements document.</w:t>
            </w:r>
          </w:p>
          <w:p w:rsidRPr="009771FE" w:rsidR="009771FE" w:rsidP="009771FE" w:rsidRDefault="009771FE" w14:paraId="552FAF43" w14:textId="77777777">
            <w:r w:rsidRPr="009771FE">
              <w:t>Update (May 2017): The Bureau plans to have operational VIIRS polar winds available by the end of 2017.</w:t>
            </w:r>
          </w:p>
          <w:p w:rsidRPr="009771FE" w:rsidR="009771FE" w:rsidP="009771FE" w:rsidRDefault="009771FE" w14:noSpellErr="1" w14:paraId="0D0755C2" w14:textId="750B6A64">
            <w:r w:rsidR="3E2D207B">
              <w:rPr/>
              <w:t>STATUS (May 2017): still open</w:t>
            </w:r>
          </w:p>
          <w:p w:rsidRPr="009771FE" w:rsidR="009771FE" w:rsidP="3E2D207B" w:rsidRDefault="009771FE" w14:paraId="216380EC" w14:noSpellErr="1" w14:textId="1149DE52">
            <w:pPr>
              <w:pStyle w:val="Normal"/>
            </w:pPr>
            <w:r w:rsidRPr="3E2D207B" w:rsidR="3E2D207B">
              <w:rPr>
                <w:color w:val="FF0000"/>
              </w:rPr>
              <w:t>Update (November 2018):</w:t>
            </w:r>
            <w:r w:rsidR="3E2D207B">
              <w:rPr/>
              <w:t xml:space="preserve"> </w:t>
            </w:r>
            <w:r w:rsidRPr="3E2D207B" w:rsidR="3E2D207B">
              <w:rPr>
                <w:color w:val="FF0000"/>
              </w:rPr>
              <w:t>given that the low latency product from NESDIS will meet requirements, recommend close this action and work with NESDIS to fill gaps if required.</w:t>
            </w:r>
          </w:p>
        </w:tc>
        <w:tc>
          <w:tcPr>
            <w:tcW w:w="1233" w:type="dxa"/>
            <w:tcMar/>
          </w:tcPr>
          <w:p w:rsidRPr="009771FE" w:rsidR="009771FE" w:rsidP="009771FE" w:rsidRDefault="009771FE" w14:paraId="0155A093" w14:textId="77777777">
            <w:r w:rsidRPr="009771FE">
              <w:lastRenderedPageBreak/>
              <w:t>BOM</w:t>
            </w:r>
          </w:p>
        </w:tc>
      </w:tr>
      <w:tr w:rsidRPr="009771FE" w:rsidR="009771FE" w:rsidTr="2E69C88E" w14:paraId="372F01D6" w14:textId="77777777">
        <w:tc>
          <w:tcPr>
            <w:tcW w:w="973" w:type="dxa"/>
            <w:tcMar/>
          </w:tcPr>
          <w:p w:rsidRPr="009771FE" w:rsidR="009771FE" w:rsidP="009771FE" w:rsidRDefault="009771FE" w14:paraId="77A24DE5" w14:textId="77777777">
            <w:r w:rsidRPr="009771FE">
              <w:t>2015-16</w:t>
            </w:r>
          </w:p>
        </w:tc>
        <w:tc>
          <w:tcPr>
            <w:tcW w:w="1437" w:type="dxa"/>
            <w:tcMar/>
          </w:tcPr>
          <w:p w:rsidRPr="009771FE" w:rsidR="009771FE" w:rsidP="009771FE" w:rsidRDefault="009771FE" w14:paraId="28933963" w14:textId="77777777">
            <w:proofErr w:type="spellStart"/>
            <w:r w:rsidRPr="009771FE">
              <w:t>Land+Atm</w:t>
            </w:r>
            <w:proofErr w:type="spellEnd"/>
            <w:r w:rsidRPr="009771FE">
              <w:t xml:space="preserve"> Products</w:t>
            </w:r>
          </w:p>
          <w:p w:rsidRPr="009771FE" w:rsidR="009771FE" w:rsidP="009771FE" w:rsidRDefault="009771FE" w14:paraId="330D53B9" w14:textId="77777777">
            <w:r w:rsidRPr="009771FE">
              <w:t>(3.3)</w:t>
            </w:r>
          </w:p>
        </w:tc>
        <w:tc>
          <w:tcPr>
            <w:tcW w:w="1354" w:type="dxa"/>
            <w:tcMar/>
          </w:tcPr>
          <w:p w:rsidRPr="009771FE" w:rsidR="009771FE" w:rsidP="009771FE" w:rsidRDefault="009771FE" w14:paraId="2151A1FF" w14:textId="77777777">
            <w:pPr>
              <w:rPr>
                <w:i/>
              </w:rPr>
            </w:pPr>
            <w:r w:rsidRPr="009771FE">
              <w:rPr>
                <w:i/>
              </w:rPr>
              <w:t>NA-1.9.4</w:t>
            </w:r>
          </w:p>
        </w:tc>
        <w:tc>
          <w:tcPr>
            <w:tcW w:w="3744" w:type="dxa"/>
            <w:tcMar/>
          </w:tcPr>
          <w:p w:rsidRPr="009771FE" w:rsidR="009771FE" w:rsidP="009771FE" w:rsidRDefault="009771FE" w14:paraId="53C0798B" w14:textId="77777777">
            <w:r w:rsidRPr="009771FE">
              <w:t>VIIRS Polar Winds - NESDIS to investigate the possibility to improve timeliness of VIIRS polar winds.</w:t>
            </w:r>
          </w:p>
        </w:tc>
        <w:tc>
          <w:tcPr>
            <w:tcW w:w="5207" w:type="dxa"/>
            <w:tcMar/>
          </w:tcPr>
          <w:p w:rsidRPr="009771FE" w:rsidR="009771FE" w:rsidP="009771FE" w:rsidRDefault="009771FE" w14:paraId="1A03B565" w14:textId="77777777">
            <w:r w:rsidRPr="009771FE">
              <w:t>STATUS: OPEN (Oct 2015)</w:t>
            </w:r>
          </w:p>
          <w:p w:rsidRPr="009771FE" w:rsidR="009771FE" w:rsidP="009771FE" w:rsidRDefault="009771FE" w14:paraId="1B52ACC0" w14:textId="77777777">
            <w:r w:rsidRPr="009771FE">
              <w:t>Update (May 2017): timeliness will be improved with McMurdo station for JPSS-1</w:t>
            </w:r>
          </w:p>
          <w:p w:rsidRPr="009771FE" w:rsidR="009771FE" w:rsidP="19A95CB1" w:rsidRDefault="009771FE" w14:paraId="4DB9F90C" w14:noSpellErr="1" w14:textId="1DE10D0A">
            <w:pPr>
              <w:pStyle w:val="Normal"/>
            </w:pPr>
            <w:r w:rsidR="19A95CB1">
              <w:rPr/>
              <w:t>STATUS (May 2017): still open</w:t>
            </w:r>
            <w:r w:rsidR="19A95CB1">
              <w:rPr/>
              <w:t xml:space="preserve">. </w:t>
            </w:r>
            <w:r w:rsidRPr="19A95CB1" w:rsidR="19A95CB1">
              <w:rPr>
                <w:rFonts w:ascii="Calibri" w:hAnsi="Calibri" w:eastAsia="Calibri" w:cs="Calibri"/>
                <w:noProof w:val="0"/>
                <w:color w:val="0070C0"/>
                <w:sz w:val="22"/>
                <w:szCs w:val="22"/>
                <w:lang w:val="en-AU"/>
              </w:rPr>
              <w:t>Update (August 2018):</w:t>
            </w:r>
            <w:r w:rsidRPr="19A95CB1" w:rsidR="19A95CB1">
              <w:rPr>
                <w:rFonts w:ascii="Calibri" w:hAnsi="Calibri" w:eastAsia="Calibri" w:cs="Calibri"/>
                <w:noProof w:val="0"/>
                <w:sz w:val="22"/>
                <w:szCs w:val="22"/>
                <w:lang w:val="en-AU"/>
              </w:rPr>
              <w:t xml:space="preserve">  </w:t>
            </w:r>
            <w:r w:rsidRPr="19A95CB1" w:rsidR="19A95CB1">
              <w:rPr>
                <w:rFonts w:ascii="Calibri" w:hAnsi="Calibri" w:eastAsia="Calibri" w:cs="Calibri"/>
                <w:noProof w:val="0"/>
                <w:color w:val="0070C0"/>
                <w:sz w:val="22"/>
                <w:szCs w:val="22"/>
                <w:lang w:val="en-AU"/>
              </w:rPr>
              <w:t>We are expecting that NOAA-20 VIIRS Polar Winds (VPW) will be operational around March 2019. NOAA-20 VPW will have improved latency due to the addition of using the downlink at McMurdo.</w:t>
            </w:r>
          </w:p>
        </w:tc>
        <w:tc>
          <w:tcPr>
            <w:tcW w:w="1233" w:type="dxa"/>
            <w:tcMar/>
          </w:tcPr>
          <w:p w:rsidRPr="009771FE" w:rsidR="009771FE" w:rsidP="009771FE" w:rsidRDefault="009771FE" w14:paraId="72941D25" w14:textId="77777777">
            <w:r w:rsidRPr="009771FE">
              <w:t>NESDIS</w:t>
            </w:r>
          </w:p>
        </w:tc>
      </w:tr>
      <w:tr w:rsidRPr="009771FE" w:rsidR="009771FE" w:rsidTr="2E69C88E" w14:paraId="6A19B17D" w14:textId="77777777">
        <w:tc>
          <w:tcPr>
            <w:tcW w:w="973" w:type="dxa"/>
            <w:tcMar/>
          </w:tcPr>
          <w:p w:rsidRPr="009771FE" w:rsidR="009771FE" w:rsidP="009771FE" w:rsidRDefault="009771FE" w14:paraId="2191AF20" w14:textId="77777777">
            <w:r w:rsidRPr="009771FE">
              <w:t>2017-9</w:t>
            </w:r>
          </w:p>
          <w:p w:rsidRPr="009771FE" w:rsidR="009771FE" w:rsidP="009771FE" w:rsidRDefault="009771FE" w14:paraId="6CF811E0" w14:textId="77777777"/>
        </w:tc>
        <w:tc>
          <w:tcPr>
            <w:tcW w:w="1437" w:type="dxa"/>
            <w:tcMar/>
          </w:tcPr>
          <w:p w:rsidRPr="009771FE" w:rsidR="009771FE" w:rsidP="009771FE" w:rsidRDefault="009771FE" w14:paraId="03D2A182" w14:textId="77777777">
            <w:proofErr w:type="spellStart"/>
            <w:r w:rsidRPr="009771FE">
              <w:t>Land+Atm</w:t>
            </w:r>
            <w:proofErr w:type="spellEnd"/>
          </w:p>
          <w:p w:rsidRPr="009771FE" w:rsidR="009771FE" w:rsidP="009771FE" w:rsidRDefault="009771FE" w14:paraId="428AB7B1" w14:textId="77777777">
            <w:r w:rsidRPr="009771FE">
              <w:t>Products</w:t>
            </w:r>
          </w:p>
          <w:p w:rsidRPr="009771FE" w:rsidR="009771FE" w:rsidP="009771FE" w:rsidRDefault="009771FE" w14:paraId="5EB5D55E" w14:textId="77777777">
            <w:r w:rsidRPr="009771FE">
              <w:t>3.11</w:t>
            </w:r>
          </w:p>
        </w:tc>
        <w:tc>
          <w:tcPr>
            <w:tcW w:w="1354" w:type="dxa"/>
            <w:tcMar/>
          </w:tcPr>
          <w:p w:rsidRPr="009771FE" w:rsidR="009771FE" w:rsidP="009771FE" w:rsidRDefault="009771FE" w14:paraId="00C76FB6" w14:textId="77777777">
            <w:pPr>
              <w:rPr>
                <w:i/>
              </w:rPr>
            </w:pPr>
          </w:p>
        </w:tc>
        <w:tc>
          <w:tcPr>
            <w:tcW w:w="3744" w:type="dxa"/>
            <w:tcMar/>
          </w:tcPr>
          <w:p w:rsidRPr="009771FE" w:rsidR="009771FE" w:rsidP="009771FE" w:rsidRDefault="009771FE" w14:paraId="7E15568E" w14:textId="77777777">
            <w:r w:rsidRPr="009771FE">
              <w:t>CMA to investigate the possibility of putting FY-4 AMVs  on the GTS</w:t>
            </w:r>
          </w:p>
        </w:tc>
        <w:tc>
          <w:tcPr>
            <w:tcW w:w="5207" w:type="dxa"/>
            <w:tcMar/>
          </w:tcPr>
          <w:p w:rsidRPr="009771FE" w:rsidR="009771FE" w:rsidP="009771FE" w:rsidRDefault="009771FE" w14:paraId="13A683B2" w14:textId="77777777">
            <w:r w:rsidRPr="009771FE">
              <w:t>New 2017</w:t>
            </w:r>
          </w:p>
        </w:tc>
        <w:tc>
          <w:tcPr>
            <w:tcW w:w="1233" w:type="dxa"/>
            <w:tcMar/>
          </w:tcPr>
          <w:p w:rsidRPr="009771FE" w:rsidR="009771FE" w:rsidP="009771FE" w:rsidRDefault="009771FE" w14:paraId="7616F749" w14:textId="77777777">
            <w:r w:rsidRPr="009771FE">
              <w:t>CMA</w:t>
            </w:r>
          </w:p>
        </w:tc>
      </w:tr>
      <w:tr w:rsidRPr="009771FE" w:rsidR="009771FE" w:rsidTr="2E69C88E" w14:paraId="36265838" w14:textId="77777777">
        <w:tc>
          <w:tcPr>
            <w:tcW w:w="973" w:type="dxa"/>
            <w:tcMar/>
          </w:tcPr>
          <w:p w:rsidRPr="009771FE" w:rsidR="009771FE" w:rsidP="009771FE" w:rsidRDefault="009771FE" w14:paraId="4C41D591" w14:textId="77777777">
            <w:r w:rsidRPr="009771FE">
              <w:t>2015-4</w:t>
            </w:r>
          </w:p>
        </w:tc>
        <w:tc>
          <w:tcPr>
            <w:tcW w:w="1437" w:type="dxa"/>
            <w:tcMar/>
          </w:tcPr>
          <w:p w:rsidRPr="009771FE" w:rsidR="009771FE" w:rsidP="009771FE" w:rsidRDefault="009771FE" w14:paraId="14AAEC9B" w14:textId="77777777">
            <w:proofErr w:type="spellStart"/>
            <w:r w:rsidRPr="009771FE">
              <w:t>Land+Atm</w:t>
            </w:r>
            <w:proofErr w:type="spellEnd"/>
            <w:r w:rsidRPr="009771FE">
              <w:t xml:space="preserve"> Products</w:t>
            </w:r>
          </w:p>
          <w:p w:rsidRPr="009771FE" w:rsidR="009771FE" w:rsidP="009771FE" w:rsidRDefault="009771FE" w14:paraId="7C43A104" w14:textId="77777777">
            <w:r w:rsidRPr="009771FE">
              <w:t>3.34</w:t>
            </w:r>
          </w:p>
          <w:p w:rsidRPr="009771FE" w:rsidR="009771FE" w:rsidP="009771FE" w:rsidRDefault="009771FE" w14:paraId="498504D2" w14:textId="77777777"/>
          <w:p w:rsidRPr="009771FE" w:rsidR="009771FE" w:rsidP="009771FE" w:rsidRDefault="009771FE" w14:paraId="0F16DB90" w14:textId="77777777"/>
        </w:tc>
        <w:tc>
          <w:tcPr>
            <w:tcW w:w="1354" w:type="dxa"/>
            <w:tcMar/>
          </w:tcPr>
          <w:p w:rsidRPr="009771FE" w:rsidR="009771FE" w:rsidP="009771FE" w:rsidRDefault="009771FE" w14:paraId="7AF1CCAB" w14:textId="77777777">
            <w:pPr>
              <w:rPr>
                <w:i/>
              </w:rPr>
            </w:pPr>
            <w:r w:rsidRPr="009771FE">
              <w:rPr>
                <w:i/>
              </w:rPr>
              <w:t>AP-1.2.2</w:t>
            </w:r>
          </w:p>
        </w:tc>
        <w:tc>
          <w:tcPr>
            <w:tcW w:w="3744" w:type="dxa"/>
            <w:tcMar/>
          </w:tcPr>
          <w:p w:rsidRPr="009771FE" w:rsidR="009771FE" w:rsidP="009771FE" w:rsidRDefault="009771FE" w14:paraId="2945C684" w14:textId="77777777">
            <w:r w:rsidRPr="009771FE">
              <w:t>Fengyun-3 Ozone Mission – Request to CMA to consider making ozone data from FY-3 TOU, SBUS available through GTS</w:t>
            </w:r>
          </w:p>
        </w:tc>
        <w:tc>
          <w:tcPr>
            <w:tcW w:w="5207" w:type="dxa"/>
            <w:tcMar/>
          </w:tcPr>
          <w:p w:rsidRPr="009771FE" w:rsidR="009771FE" w:rsidP="009771FE" w:rsidRDefault="009771FE" w14:paraId="74DD7C4F" w14:textId="77777777">
            <w:r w:rsidRPr="009771FE">
              <w:t>STATUS: OPEN (Oct 2015)</w:t>
            </w:r>
          </w:p>
          <w:p w:rsidRPr="009771FE" w:rsidR="009771FE" w:rsidP="009771FE" w:rsidRDefault="009771FE" w14:paraId="6FF6D20A" w14:textId="77777777">
            <w:r w:rsidRPr="009771FE">
              <w:t>Update (May 2017): TOU Level1 FY3-A and 3B are available on Beijing GISC</w:t>
            </w:r>
          </w:p>
          <w:p w:rsidRPr="009771FE" w:rsidR="009771FE" w:rsidP="009771FE" w:rsidRDefault="009771FE" w14:paraId="6AE4C6D6" w14:textId="77777777">
            <w:r w:rsidRPr="009771FE">
              <w:t>STATUS (May 2017): still open</w:t>
            </w:r>
          </w:p>
        </w:tc>
        <w:tc>
          <w:tcPr>
            <w:tcW w:w="1233" w:type="dxa"/>
            <w:tcMar/>
          </w:tcPr>
          <w:p w:rsidRPr="009771FE" w:rsidR="009771FE" w:rsidP="009771FE" w:rsidRDefault="009771FE" w14:paraId="65ACEDA9" w14:textId="77777777">
            <w:r w:rsidRPr="009771FE">
              <w:t>CMA</w:t>
            </w:r>
          </w:p>
        </w:tc>
      </w:tr>
      <w:tr w:rsidR="007506D5" w:rsidTr="2E69C88E" w14:paraId="4C597EA5" w14:textId="77777777">
        <w:tc>
          <w:tcPr>
            <w:tcW w:w="973" w:type="dxa"/>
            <w:tcMar/>
          </w:tcPr>
          <w:p w:rsidR="007506D5" w:rsidP="007506D5" w:rsidRDefault="007506D5" w14:paraId="638A8D11" w14:textId="4A9D031C">
            <w:r>
              <w:t>2017-</w:t>
            </w:r>
            <w:r w:rsidR="0018143C">
              <w:t>10</w:t>
            </w:r>
          </w:p>
        </w:tc>
        <w:tc>
          <w:tcPr>
            <w:tcW w:w="1437" w:type="dxa"/>
            <w:tcMar/>
          </w:tcPr>
          <w:p w:rsidR="007506D5" w:rsidP="007506D5" w:rsidRDefault="007506D5" w14:paraId="362BF366" w14:textId="77777777">
            <w:r>
              <w:t>Ocean products</w:t>
            </w:r>
          </w:p>
          <w:p w:rsidR="007506D5" w:rsidP="007506D5" w:rsidRDefault="007506D5" w14:paraId="55529E44" w14:textId="58C9F9D8">
            <w:r>
              <w:t>4.12</w:t>
            </w:r>
          </w:p>
        </w:tc>
        <w:tc>
          <w:tcPr>
            <w:tcW w:w="1354" w:type="dxa"/>
            <w:tcMar/>
          </w:tcPr>
          <w:p w:rsidR="007506D5" w:rsidP="007506D5" w:rsidRDefault="007506D5" w14:paraId="5D8E6F6B" w14:textId="77777777">
            <w:pPr>
              <w:rPr>
                <w:i/>
                <w:color w:val="AEAAAA" w:themeColor="background2" w:themeShade="BF"/>
              </w:rPr>
            </w:pPr>
          </w:p>
        </w:tc>
        <w:tc>
          <w:tcPr>
            <w:tcW w:w="3744" w:type="dxa"/>
            <w:tcMar/>
          </w:tcPr>
          <w:p w:rsidRPr="00C058BB" w:rsidR="007506D5" w:rsidP="007506D5" w:rsidRDefault="007506D5" w14:paraId="3C55381C" w14:textId="2596A7DE">
            <w:r w:rsidRPr="007506D5">
              <w:t>NMSs to evaluate the possibility of using 1/12° NCEP SST analyses in replacement of 1° and ½° SST analyses</w:t>
            </w:r>
          </w:p>
        </w:tc>
        <w:tc>
          <w:tcPr>
            <w:tcW w:w="5207" w:type="dxa"/>
            <w:tcMar/>
          </w:tcPr>
          <w:p w:rsidR="007506D5" w:rsidP="007506D5" w:rsidRDefault="007506D5" w14:noSpellErr="1" w14:paraId="7E370176" w14:textId="7D7F08E0">
            <w:r w:rsidR="508F7F5F">
              <w:rPr/>
              <w:t>New 2017</w:t>
            </w:r>
          </w:p>
          <w:p w:rsidR="007506D5" w:rsidP="508F7F5F" w:rsidRDefault="007506D5" w14:noSpellErr="1" w14:paraId="4C17C1F8" w14:textId="3F33AA39">
            <w:pPr>
              <w:pStyle w:val="Normal"/>
            </w:pPr>
            <w:r w:rsidRPr="4DE44272" w:rsidR="4DE44272">
              <w:rPr>
                <w:rFonts w:ascii="Calibri" w:hAnsi="Calibri" w:eastAsia="Calibri" w:cs="Calibri"/>
                <w:noProof w:val="0"/>
                <w:color w:val="FF0000"/>
                <w:sz w:val="22"/>
                <w:szCs w:val="22"/>
                <w:lang w:val="en-AU"/>
              </w:rPr>
              <w:t>Update</w:t>
            </w:r>
            <w:r w:rsidRPr="4DE44272" w:rsidR="4DE44272">
              <w:rPr>
                <w:rFonts w:ascii="Calibri" w:hAnsi="Calibri" w:eastAsia="Calibri" w:cs="Calibri"/>
                <w:noProof w:val="0"/>
                <w:color w:val="FF0000"/>
                <w:sz w:val="22"/>
                <w:szCs w:val="22"/>
                <w:lang w:val="en-AU"/>
              </w:rPr>
              <w:t xml:space="preserve"> </w:t>
            </w:r>
            <w:r w:rsidRPr="4DE44272" w:rsidR="4DE44272">
              <w:rPr>
                <w:rFonts w:ascii="Calibri" w:hAnsi="Calibri" w:eastAsia="Calibri" w:cs="Calibri"/>
                <w:noProof w:val="0"/>
                <w:color w:val="FF0000"/>
                <w:sz w:val="22"/>
                <w:szCs w:val="22"/>
                <w:lang w:val="en-AU"/>
              </w:rPr>
              <w:t xml:space="preserve">(Nov 2018): KMA has no plan of this action </w:t>
            </w:r>
          </w:p>
          <w:p w:rsidR="007506D5" w:rsidP="508F7F5F" w:rsidRDefault="007506D5" w14:paraId="2C5654A7" w14:noSpellErr="1" w14:textId="0E51D736">
            <w:pPr>
              <w:pStyle w:val="Normal"/>
            </w:pPr>
            <w:r w:rsidRPr="4DE44272" w:rsidR="4DE44272">
              <w:rPr>
                <w:rFonts w:ascii="Calibri" w:hAnsi="Calibri" w:eastAsia="Calibri" w:cs="Calibri"/>
                <w:noProof w:val="0"/>
                <w:color w:val="FF0000"/>
                <w:sz w:val="22"/>
                <w:szCs w:val="22"/>
                <w:lang w:val="en-AU"/>
              </w:rPr>
              <w:t xml:space="preserve">Status (Nov 2018): As EUMETSAT is not an NWS the action is not relevant for us. The action should be on All NMHSs. </w:t>
            </w:r>
            <w:r w:rsidRPr="4DE44272" w:rsidR="4DE44272">
              <w:rPr>
                <w:rFonts w:ascii="Calibri" w:hAnsi="Calibri" w:eastAsia="Calibri" w:cs="Calibri"/>
                <w:b w:val="1"/>
                <w:bCs w:val="1"/>
                <w:noProof w:val="0"/>
                <w:color w:val="FF0000"/>
                <w:sz w:val="22"/>
                <w:szCs w:val="22"/>
                <w:lang w:val="en-AU"/>
              </w:rPr>
              <w:t>Proposed for update</w:t>
            </w:r>
          </w:p>
        </w:tc>
        <w:tc>
          <w:tcPr>
            <w:tcW w:w="1233" w:type="dxa"/>
            <w:tcMar/>
          </w:tcPr>
          <w:p w:rsidR="007506D5" w:rsidP="007506D5" w:rsidRDefault="007506D5" w14:paraId="06FA5347" w14:textId="6D6AF64E">
            <w:r>
              <w:t>All</w:t>
            </w:r>
          </w:p>
        </w:tc>
      </w:tr>
      <w:tr w:rsidR="009A05DF" w:rsidTr="2E69C88E" w14:paraId="2D126EB1" w14:textId="77777777">
        <w:tc>
          <w:tcPr>
            <w:tcW w:w="973" w:type="dxa"/>
            <w:tcMar/>
          </w:tcPr>
          <w:p w:rsidR="009A05DF" w:rsidP="0018143C" w:rsidRDefault="009A05DF" w14:paraId="07F77688" w14:textId="305FACDB">
            <w:r>
              <w:t>2017-1</w:t>
            </w:r>
            <w:r w:rsidR="00325D1C">
              <w:t>1</w:t>
            </w:r>
          </w:p>
        </w:tc>
        <w:tc>
          <w:tcPr>
            <w:tcW w:w="1437" w:type="dxa"/>
            <w:tcMar/>
          </w:tcPr>
          <w:p w:rsidR="009A05DF" w:rsidP="009A05DF" w:rsidRDefault="009A05DF" w14:paraId="519D8EB1" w14:textId="77777777">
            <w:proofErr w:type="spellStart"/>
            <w:r>
              <w:t>Digital+other</w:t>
            </w:r>
            <w:proofErr w:type="spellEnd"/>
            <w:r>
              <w:t xml:space="preserve"> products</w:t>
            </w:r>
          </w:p>
          <w:p w:rsidR="009A05DF" w:rsidP="009A05DF" w:rsidRDefault="009A05DF" w14:paraId="3B8AE505" w14:textId="2BA8F80E">
            <w:r>
              <w:t>5.9</w:t>
            </w:r>
          </w:p>
        </w:tc>
        <w:tc>
          <w:tcPr>
            <w:tcW w:w="1354" w:type="dxa"/>
            <w:tcMar/>
          </w:tcPr>
          <w:p w:rsidR="009A05DF" w:rsidP="009A05DF" w:rsidRDefault="009A05DF" w14:paraId="5A80D1B3" w14:textId="77777777">
            <w:pPr>
              <w:rPr>
                <w:i/>
                <w:color w:val="AEAAAA" w:themeColor="background2" w:themeShade="BF"/>
              </w:rPr>
            </w:pPr>
          </w:p>
        </w:tc>
        <w:tc>
          <w:tcPr>
            <w:tcW w:w="3744" w:type="dxa"/>
            <w:tcMar/>
          </w:tcPr>
          <w:p w:rsidR="009A05DF" w:rsidP="009A05DF" w:rsidRDefault="009A05DF" w14:paraId="7C44F6AC" w14:textId="77777777">
            <w:r>
              <w:t>NOAA to find out if there is a 1 km snow cover product available</w:t>
            </w:r>
          </w:p>
          <w:p w:rsidRPr="007506D5" w:rsidR="009A05DF" w:rsidP="009A05DF" w:rsidRDefault="009A05DF" w14:paraId="1AF9948D" w14:textId="7CB80CA2">
            <w:r>
              <w:t>NOAA/NCEP</w:t>
            </w:r>
          </w:p>
        </w:tc>
        <w:tc>
          <w:tcPr>
            <w:tcW w:w="5207" w:type="dxa"/>
            <w:tcMar/>
          </w:tcPr>
          <w:p w:rsidR="009A05DF" w:rsidP="009A05DF" w:rsidRDefault="009A05DF" w14:noSpellErr="1" w14:paraId="7B0615DA" w14:textId="24F75B93">
            <w:r w:rsidR="7CB4860A">
              <w:rPr/>
              <w:t>New 2017</w:t>
            </w:r>
          </w:p>
          <w:p w:rsidR="009A05DF" w:rsidP="7CB4860A" w:rsidRDefault="009A05DF" w14:paraId="73C49480" w14:textId="5BBC2BDE">
            <w:pPr>
              <w:pStyle w:val="Normal"/>
            </w:pPr>
            <w:r w:rsidR="7CB4860A">
              <w:rPr/>
              <w:t xml:space="preserve">Update (Nov 2018):  NCEP does not have such a product; however, we believe the National Ice </w:t>
            </w:r>
            <w:proofErr w:type="spellStart"/>
            <w:r w:rsidR="7CB4860A">
              <w:rPr/>
              <w:t>Center</w:t>
            </w:r>
            <w:proofErr w:type="spellEnd"/>
            <w:r w:rsidR="7CB4860A">
              <w:rPr/>
              <w:t xml:space="preserve"> does.  We have reached out to them to confirm.</w:t>
            </w:r>
          </w:p>
        </w:tc>
        <w:tc>
          <w:tcPr>
            <w:tcW w:w="1233" w:type="dxa"/>
            <w:tcMar/>
          </w:tcPr>
          <w:p w:rsidR="009A05DF" w:rsidP="009A05DF" w:rsidRDefault="009A05DF" w14:paraId="5781E3F1" w14:textId="1F604E88">
            <w:r>
              <w:t>NOAA/ NCEP</w:t>
            </w:r>
          </w:p>
        </w:tc>
      </w:tr>
      <w:tr w:rsidRPr="009771FE" w:rsidR="009771FE" w:rsidTr="2E69C88E" w14:paraId="06F72AE4" w14:textId="77777777">
        <w:tc>
          <w:tcPr>
            <w:tcW w:w="973" w:type="dxa"/>
            <w:tcMar/>
          </w:tcPr>
          <w:p w:rsidRPr="009771FE" w:rsidR="009771FE" w:rsidP="009771FE" w:rsidRDefault="009771FE" w14:paraId="4D79C3F7" w14:textId="77777777">
            <w:r w:rsidRPr="009771FE">
              <w:t>2015-9</w:t>
            </w:r>
          </w:p>
        </w:tc>
        <w:tc>
          <w:tcPr>
            <w:tcW w:w="1437" w:type="dxa"/>
            <w:tcMar/>
          </w:tcPr>
          <w:p w:rsidRPr="009771FE" w:rsidR="009771FE" w:rsidP="009771FE" w:rsidRDefault="009771FE" w14:paraId="535FB970" w14:textId="77777777">
            <w:r w:rsidRPr="009771FE">
              <w:t>Digital + other products</w:t>
            </w:r>
          </w:p>
          <w:p w:rsidRPr="009771FE" w:rsidR="009771FE" w:rsidP="009771FE" w:rsidRDefault="009771FE" w14:paraId="1A59EE4F" w14:textId="77777777">
            <w:r w:rsidRPr="009771FE">
              <w:t>5.13</w:t>
            </w:r>
          </w:p>
        </w:tc>
        <w:tc>
          <w:tcPr>
            <w:tcW w:w="1354" w:type="dxa"/>
            <w:tcMar/>
          </w:tcPr>
          <w:p w:rsidRPr="009771FE" w:rsidR="009771FE" w:rsidP="009771FE" w:rsidRDefault="009771FE" w14:paraId="07180067" w14:textId="77777777">
            <w:pPr>
              <w:rPr>
                <w:i/>
              </w:rPr>
            </w:pPr>
            <w:r w:rsidRPr="009771FE">
              <w:rPr>
                <w:i/>
              </w:rPr>
              <w:t>AP-2.12.4</w:t>
            </w:r>
          </w:p>
        </w:tc>
        <w:tc>
          <w:tcPr>
            <w:tcW w:w="3744" w:type="dxa"/>
            <w:tcMar/>
          </w:tcPr>
          <w:p w:rsidRPr="009771FE" w:rsidR="009771FE" w:rsidP="00BB3C9D" w:rsidRDefault="009771FE" w14:paraId="3ED42FA2" w14:textId="2BE5BAF3">
            <w:r w:rsidRPr="009771FE">
              <w:t xml:space="preserve">SEDA </w:t>
            </w:r>
            <w:r w:rsidR="00BB3C9D">
              <w:t>–</w:t>
            </w:r>
            <w:r w:rsidRPr="009771FE">
              <w:t xml:space="preserve"> JAXA</w:t>
            </w:r>
            <w:r w:rsidR="00BB3C9D">
              <w:t xml:space="preserve"> to report on </w:t>
            </w:r>
            <w:bookmarkStart w:name="_GoBack" w:id="0"/>
            <w:bookmarkEnd w:id="0"/>
            <w:r w:rsidRPr="009771FE">
              <w:t>availability of data from SEDA on Himawari-8</w:t>
            </w:r>
          </w:p>
        </w:tc>
        <w:tc>
          <w:tcPr>
            <w:tcW w:w="5207" w:type="dxa"/>
            <w:tcMar/>
          </w:tcPr>
          <w:p w:rsidRPr="009771FE" w:rsidR="009771FE" w:rsidP="009771FE" w:rsidRDefault="009771FE" w14:paraId="6D3426E0" w14:textId="77777777">
            <w:r w:rsidRPr="009771FE">
              <w:t>STATUS: OPEN (Oct 2015)</w:t>
            </w:r>
          </w:p>
          <w:p w:rsidRPr="009771FE" w:rsidR="009771FE" w:rsidP="009771FE" w:rsidRDefault="009771FE" w14:paraId="04C45517" w14:textId="77777777">
            <w:r w:rsidRPr="009771FE">
              <w:t>Update (Oct 2015): SEDA is a JAXA instrument.</w:t>
            </w:r>
          </w:p>
          <w:p w:rsidRPr="009771FE" w:rsidR="009771FE" w:rsidP="009771FE" w:rsidRDefault="009771FE" w14:paraId="7B01149D" w14:textId="77777777">
            <w:r w:rsidRPr="009771FE">
              <w:t>Update (May 2017): Follow up with JAXA</w:t>
            </w:r>
          </w:p>
          <w:p w:rsidRPr="009771FE" w:rsidR="009771FE" w:rsidP="009771FE" w:rsidRDefault="009771FE" w14:noSpellErr="1" w14:paraId="17DACC78" w14:textId="006B5DE1">
            <w:r w:rsidR="7A705398">
              <w:rPr/>
              <w:t>STATUS (May 2017): still open</w:t>
            </w:r>
          </w:p>
          <w:p w:rsidRPr="009771FE" w:rsidR="009771FE" w:rsidP="7A705398" w:rsidRDefault="009771FE" w14:noSpellErr="1" w14:paraId="37315234" w14:textId="60116F0E">
            <w:pPr>
              <w:pStyle w:val="Normal"/>
              <w:rPr>
                <w:color w:val="70AD47" w:themeColor="accent6" w:themeTint="FF" w:themeShade="FF"/>
              </w:rPr>
            </w:pPr>
            <w:r w:rsidRPr="7A705398" w:rsidR="7A705398">
              <w:rPr>
                <w:color w:val="70AD47" w:themeColor="accent6" w:themeTint="FF" w:themeShade="FF"/>
              </w:rPr>
              <w:t xml:space="preserve">SEDA data are distributed from NICT to BoM. And </w:t>
            </w:r>
            <w:proofErr w:type="gramStart"/>
            <w:r w:rsidRPr="7A705398" w:rsidR="7A705398">
              <w:rPr>
                <w:color w:val="70AD47" w:themeColor="accent6" w:themeTint="FF" w:themeShade="FF"/>
              </w:rPr>
              <w:t>also</w:t>
            </w:r>
            <w:proofErr w:type="gramEnd"/>
            <w:r w:rsidRPr="7A705398" w:rsidR="7A705398">
              <w:rPr>
                <w:color w:val="70AD47" w:themeColor="accent6" w:themeTint="FF" w:themeShade="FF"/>
              </w:rPr>
              <w:t xml:space="preserve"> the data are provided to</w:t>
            </w:r>
            <w:r w:rsidRPr="7A705398" w:rsidR="7A705398">
              <w:rPr>
                <w:color w:val="70AD47" w:themeColor="accent6" w:themeTint="FF" w:themeShade="FF"/>
              </w:rPr>
              <w:t xml:space="preserve"> </w:t>
            </w:r>
            <w:proofErr w:type="gramStart"/>
            <w:r w:rsidRPr="7A705398" w:rsidR="7A705398">
              <w:rPr>
                <w:color w:val="70AD47" w:themeColor="accent6" w:themeTint="FF" w:themeShade="FF"/>
              </w:rPr>
              <w:t>Met</w:t>
            </w:r>
            <w:proofErr w:type="gramEnd"/>
            <w:r w:rsidRPr="7A705398" w:rsidR="7A705398">
              <w:rPr>
                <w:color w:val="70AD47" w:themeColor="accent6" w:themeTint="FF" w:themeShade="FF"/>
              </w:rPr>
              <w:t xml:space="preserve"> Office. This information was provided by e-mail from Yuki Honda to Nigel Atkinson in 27 Oct, 2017. </w:t>
            </w:r>
          </w:p>
          <w:p w:rsidRPr="009771FE" w:rsidR="009771FE" w:rsidP="7A705398" w:rsidRDefault="009771FE" w14:paraId="7380D341" w14:noSpellErr="1" w14:textId="5FF2D2D9">
            <w:pPr>
              <w:pStyle w:val="Normal"/>
            </w:pPr>
            <w:r w:rsidRPr="7A705398" w:rsidR="7A705398">
              <w:rPr>
                <w:color w:val="70AD47" w:themeColor="accent6" w:themeTint="FF" w:themeShade="FF"/>
              </w:rPr>
              <w:t>This action item is closed.</w:t>
            </w:r>
          </w:p>
        </w:tc>
        <w:tc>
          <w:tcPr>
            <w:tcW w:w="1233" w:type="dxa"/>
            <w:tcMar/>
          </w:tcPr>
          <w:p w:rsidRPr="009771FE" w:rsidR="009771FE" w:rsidP="009771FE" w:rsidRDefault="009771FE" w14:paraId="30354725" w14:noSpellErr="1" w14:textId="58C2D60A">
            <w:r w:rsidR="7A705398">
              <w:rPr/>
              <w:t>JAXA</w:t>
            </w:r>
            <w:r w:rsidR="7A705398">
              <w:rPr/>
              <w:t xml:space="preserve"> </w:t>
            </w:r>
            <w:r w:rsidRPr="7A705398" w:rsidR="7A705398">
              <w:rPr>
                <w:color w:val="70AD47" w:themeColor="accent6" w:themeTint="FF" w:themeShade="FF"/>
              </w:rPr>
              <w:t>-&gt;</w:t>
            </w:r>
            <w:r w:rsidR="7A705398">
              <w:rPr/>
              <w:t xml:space="preserve"> </w:t>
            </w:r>
            <w:r w:rsidRPr="7A705398" w:rsidR="7A705398">
              <w:rPr>
                <w:color w:val="70AD47" w:themeColor="accent6" w:themeTint="FF" w:themeShade="FF"/>
              </w:rPr>
              <w:t>JMA</w:t>
            </w:r>
          </w:p>
        </w:tc>
      </w:tr>
      <w:tr w:rsidR="009A05DF" w:rsidTr="2E69C88E" w14:paraId="4AA644FE" w14:textId="77777777">
        <w:tc>
          <w:tcPr>
            <w:tcW w:w="973" w:type="dxa"/>
            <w:tcMar/>
          </w:tcPr>
          <w:p w:rsidR="009A05DF" w:rsidP="0018143C" w:rsidRDefault="009A05DF" w14:paraId="70E44963" w14:textId="514547A5">
            <w:r>
              <w:lastRenderedPageBreak/>
              <w:t>2017-1</w:t>
            </w:r>
            <w:r w:rsidR="00325D1C">
              <w:t>2</w:t>
            </w:r>
          </w:p>
        </w:tc>
        <w:tc>
          <w:tcPr>
            <w:tcW w:w="1437" w:type="dxa"/>
            <w:tcMar/>
          </w:tcPr>
          <w:p w:rsidR="009A05DF" w:rsidP="009A05DF" w:rsidRDefault="009A05DF" w14:paraId="47735505" w14:textId="77777777">
            <w:r>
              <w:t>Active Sensors</w:t>
            </w:r>
          </w:p>
          <w:p w:rsidR="00E946FA" w:rsidP="009A05DF" w:rsidRDefault="00E946FA" w14:paraId="00E050FB" w14:textId="7F416517">
            <w:r>
              <w:t>6.2</w:t>
            </w:r>
          </w:p>
        </w:tc>
        <w:tc>
          <w:tcPr>
            <w:tcW w:w="1354" w:type="dxa"/>
            <w:tcMar/>
          </w:tcPr>
          <w:p w:rsidR="009A05DF" w:rsidP="009A05DF" w:rsidRDefault="009A05DF" w14:paraId="388F63F5" w14:textId="77777777">
            <w:pPr>
              <w:rPr>
                <w:i/>
                <w:color w:val="AEAAAA" w:themeColor="background2" w:themeShade="BF"/>
              </w:rPr>
            </w:pPr>
          </w:p>
        </w:tc>
        <w:tc>
          <w:tcPr>
            <w:tcW w:w="3744" w:type="dxa"/>
            <w:tcMar/>
          </w:tcPr>
          <w:p w:rsidR="009A05DF" w:rsidP="009A05DF" w:rsidRDefault="009A05DF" w14:paraId="6FFA7F60" w14:textId="55D58254">
            <w:r w:rsidRPr="009A05DF">
              <w:t>NOAA to update the origin of their Jason-2 data (OGDR and IGDR)</w:t>
            </w:r>
          </w:p>
        </w:tc>
        <w:tc>
          <w:tcPr>
            <w:tcW w:w="5207" w:type="dxa"/>
            <w:tcMar/>
          </w:tcPr>
          <w:p w:rsidR="009A05DF" w:rsidP="009A05DF" w:rsidRDefault="009A05DF" w14:noSpellErr="1" w14:paraId="0A323B4D" w14:textId="3F4D7C0B">
            <w:r w:rsidR="626E2E64">
              <w:rPr/>
              <w:t>New 2017</w:t>
            </w:r>
          </w:p>
          <w:p w:rsidR="009A05DF" w:rsidP="626E2E64" w:rsidRDefault="009A05DF" w14:noSpellErr="1" w14:paraId="5254B281" w14:textId="168FFA56">
            <w:pPr>
              <w:pStyle w:val="Normal"/>
            </w:pPr>
            <w:r w:rsidR="6F2E34FF">
              <w:rPr/>
              <w:t xml:space="preserve">Update </w:t>
            </w:r>
            <w:r w:rsidRPr="6F2E34FF" w:rsidR="6F2E34FF">
              <w:rPr>
                <w:color w:val="0070C0"/>
              </w:rPr>
              <w:t>(Nov 2018):</w:t>
            </w:r>
            <w:r w:rsidR="6F2E34FF">
              <w:rPr/>
              <w:t xml:space="preserve"> Jason-2 OGDR is available via GTS as headed products “ISZX01 (EUMS|KNES)” on 1-day delay.  Jason-2 IGDR is not on GTS but is available directly from NESDIS, or also as an ASCII-reformatted and interpolated product from the U.S. Naval Oceanographic Office (NAVOCEANO), on 2-day delay.  There are no restrictions on the IGDR data, so global users may contact NESDIS or NAVOCEANO directly to arrange access.</w:t>
            </w:r>
            <w:r w:rsidR="6F2E34FF">
              <w:rPr/>
              <w:t xml:space="preserve">  </w:t>
            </w:r>
            <w:r w:rsidRPr="6F2E34FF" w:rsidR="6F2E34FF">
              <w:rPr>
                <w:rFonts w:ascii="Calibri" w:hAnsi="Calibri" w:eastAsia="Calibri" w:cs="Calibri"/>
                <w:noProof w:val="0"/>
                <w:sz w:val="22"/>
                <w:szCs w:val="22"/>
                <w:lang w:val="en-AU"/>
              </w:rPr>
              <w:t>NOAA produces OGDRs from telemetry downloaded at the US CDAs (Wallops, Fairbanks, and Barrow)</w:t>
            </w:r>
          </w:p>
          <w:p w:rsidR="009A05DF" w:rsidP="6F2E34FF" w:rsidRDefault="009A05DF" w14:paraId="2EF2A9D8" w14:textId="5867B725">
            <w:pPr/>
            <w:r w:rsidRPr="6F2E34FF" w:rsidR="6F2E34FF">
              <w:rPr>
                <w:rFonts w:ascii="Calibri" w:hAnsi="Calibri" w:eastAsia="Calibri" w:cs="Calibri"/>
                <w:noProof w:val="0"/>
                <w:sz w:val="22"/>
                <w:szCs w:val="22"/>
                <w:lang w:val="en-AU"/>
              </w:rPr>
              <w:t xml:space="preserve"> </w:t>
            </w:r>
          </w:p>
          <w:p w:rsidR="009A05DF" w:rsidP="6F2E34FF" w:rsidRDefault="009A05DF" w14:paraId="60F989B0" w14:textId="49206A9D">
            <w:pPr>
              <w:rPr>
                <w:rFonts w:ascii="Calibri" w:hAnsi="Calibri" w:eastAsia="Calibri" w:cs="Calibri"/>
                <w:noProof w:val="0"/>
                <w:color w:val="0070C0"/>
                <w:sz w:val="22"/>
                <w:szCs w:val="22"/>
                <w:lang w:val="en-AU"/>
              </w:rPr>
            </w:pPr>
            <w:r w:rsidRPr="6F2E34FF" w:rsidR="6F2E34FF">
              <w:rPr>
                <w:rFonts w:ascii="Calibri" w:hAnsi="Calibri" w:eastAsia="Calibri" w:cs="Calibri"/>
                <w:noProof w:val="0"/>
                <w:color w:val="0070C0"/>
                <w:sz w:val="22"/>
                <w:szCs w:val="22"/>
                <w:lang w:val="en-AU"/>
              </w:rPr>
              <w:t>Supplemental Response from NOAA Jason PAL - EUMETSAT produces OGDRs from telemetry downloaded at Germany (</w:t>
            </w:r>
            <w:proofErr w:type="spellStart"/>
            <w:r w:rsidRPr="6F2E34FF" w:rsidR="6F2E34FF">
              <w:rPr>
                <w:rFonts w:ascii="Calibri" w:hAnsi="Calibri" w:eastAsia="Calibri" w:cs="Calibri"/>
                <w:noProof w:val="0"/>
                <w:color w:val="0070C0"/>
                <w:sz w:val="22"/>
                <w:szCs w:val="22"/>
                <w:lang w:val="en-AU"/>
              </w:rPr>
              <w:t>Usingen</w:t>
            </w:r>
            <w:proofErr w:type="spellEnd"/>
            <w:r w:rsidRPr="6F2E34FF" w:rsidR="6F2E34FF">
              <w:rPr>
                <w:rFonts w:ascii="Calibri" w:hAnsi="Calibri" w:eastAsia="Calibri" w:cs="Calibri"/>
                <w:noProof w:val="0"/>
                <w:color w:val="0070C0"/>
                <w:sz w:val="22"/>
                <w:szCs w:val="22"/>
                <w:lang w:val="en-AU"/>
              </w:rPr>
              <w:t>).</w:t>
            </w:r>
          </w:p>
          <w:p w:rsidR="009A05DF" w:rsidP="6F2E34FF" w:rsidRDefault="009A05DF" w14:noSpellErr="1" w14:paraId="66F73CC2" w14:textId="357E2ABC">
            <w:pPr>
              <w:rPr>
                <w:rFonts w:ascii="Calibri" w:hAnsi="Calibri" w:eastAsia="Calibri" w:cs="Calibri"/>
                <w:noProof w:val="0"/>
                <w:color w:val="0070C0"/>
                <w:sz w:val="22"/>
                <w:szCs w:val="22"/>
                <w:lang w:val="en-AU"/>
              </w:rPr>
            </w:pPr>
            <w:r w:rsidRPr="6F2E34FF" w:rsidR="6F2E34FF">
              <w:rPr>
                <w:rFonts w:ascii="Calibri" w:hAnsi="Calibri" w:eastAsia="Calibri" w:cs="Calibri"/>
                <w:noProof w:val="0"/>
                <w:color w:val="0070C0"/>
                <w:sz w:val="22"/>
                <w:szCs w:val="22"/>
                <w:lang w:val="en-AU"/>
              </w:rPr>
              <w:t xml:space="preserve"> OGDRs are shared between NOAA and EUMETSAT via direct line between SOCC and EUMETSAT.</w:t>
            </w:r>
          </w:p>
          <w:p w:rsidR="009A05DF" w:rsidP="6F2E34FF" w:rsidRDefault="009A05DF" w14:noSpellErr="1" w14:paraId="7170C635" w14:textId="2988D237">
            <w:pPr>
              <w:rPr>
                <w:rFonts w:ascii="Calibri" w:hAnsi="Calibri" w:eastAsia="Calibri" w:cs="Calibri"/>
                <w:noProof w:val="0"/>
                <w:color w:val="0070C0"/>
                <w:sz w:val="22"/>
                <w:szCs w:val="22"/>
                <w:lang w:val="en-AU"/>
              </w:rPr>
            </w:pPr>
            <w:r w:rsidRPr="6F2E34FF" w:rsidR="6F2E34FF">
              <w:rPr>
                <w:rFonts w:ascii="Calibri" w:hAnsi="Calibri" w:eastAsia="Calibri" w:cs="Calibri"/>
                <w:noProof w:val="0"/>
                <w:color w:val="0070C0"/>
                <w:sz w:val="22"/>
                <w:szCs w:val="22"/>
                <w:lang w:val="en-AU"/>
              </w:rPr>
              <w:t xml:space="preserve"> OGDR BUFR files in WMO format are distributed via GTS.</w:t>
            </w:r>
          </w:p>
          <w:p w:rsidR="009A05DF" w:rsidP="6F2E34FF" w:rsidRDefault="009A05DF" w14:noSpellErr="1" w14:paraId="43BB6B81" w14:textId="4A074E36">
            <w:pPr>
              <w:rPr>
                <w:rFonts w:ascii="Calibri" w:hAnsi="Calibri" w:eastAsia="Calibri" w:cs="Calibri"/>
                <w:noProof w:val="0"/>
                <w:color w:val="0070C0"/>
                <w:sz w:val="22"/>
                <w:szCs w:val="22"/>
                <w:lang w:val="en-AU"/>
              </w:rPr>
            </w:pPr>
            <w:r w:rsidRPr="6F2E34FF" w:rsidR="6F2E34FF">
              <w:rPr>
                <w:rFonts w:ascii="Calibri" w:hAnsi="Calibri" w:eastAsia="Calibri" w:cs="Calibri"/>
                <w:noProof w:val="0"/>
                <w:color w:val="0070C0"/>
                <w:sz w:val="22"/>
                <w:szCs w:val="22"/>
                <w:lang w:val="en-AU"/>
              </w:rPr>
              <w:t xml:space="preserve"> NWS receives OGDRs in NWS BUFR format via PDA.</w:t>
            </w:r>
          </w:p>
          <w:p w:rsidR="009A05DF" w:rsidP="6F2E34FF" w:rsidRDefault="009A05DF" w14:noSpellErr="1" w14:paraId="58386465" w14:textId="4ABA3637">
            <w:pPr>
              <w:rPr>
                <w:rFonts w:ascii="Calibri" w:hAnsi="Calibri" w:eastAsia="Calibri" w:cs="Calibri"/>
                <w:noProof w:val="0"/>
                <w:color w:val="0070C0"/>
                <w:sz w:val="22"/>
                <w:szCs w:val="22"/>
                <w:lang w:val="en-AU"/>
              </w:rPr>
            </w:pPr>
            <w:r w:rsidRPr="6F2E34FF" w:rsidR="6F2E34FF">
              <w:rPr>
                <w:rFonts w:ascii="Calibri" w:hAnsi="Calibri" w:eastAsia="Calibri" w:cs="Calibri"/>
                <w:noProof w:val="0"/>
                <w:color w:val="0070C0"/>
                <w:sz w:val="22"/>
                <w:szCs w:val="22"/>
                <w:lang w:val="en-AU"/>
              </w:rPr>
              <w:t xml:space="preserve"> IGDRs are produced by CNES/CLS (Toulouse) and distributed to NOAA via direct line between SOCC and EUMETSAT.</w:t>
            </w:r>
          </w:p>
          <w:p w:rsidR="009A05DF" w:rsidP="6F2E34FF" w:rsidRDefault="009A05DF" w14:noSpellErr="1" w14:paraId="76B2B834" w14:textId="1EA651F2">
            <w:pPr/>
            <w:r w:rsidRPr="6F2E34FF" w:rsidR="6F2E34FF">
              <w:rPr>
                <w:rFonts w:ascii="Calibri" w:hAnsi="Calibri" w:eastAsia="Calibri" w:cs="Calibri"/>
                <w:noProof w:val="0"/>
                <w:color w:val="0070C0"/>
                <w:sz w:val="22"/>
                <w:szCs w:val="22"/>
                <w:lang w:val="en-AU"/>
              </w:rPr>
              <w:t xml:space="preserve"> NAVO produces optimally interpolated IGDR fields using their Operational Altimeter Sea Level Products System (ALPS), which are distributed over the DAPE.</w:t>
            </w:r>
          </w:p>
          <w:p w:rsidR="009A05DF" w:rsidP="6F2E34FF" w:rsidRDefault="009A05DF" w14:paraId="7905F2F0" w14:textId="6146EC96">
            <w:pPr/>
            <w:r w:rsidRPr="6F2E34FF" w:rsidR="6F2E34FF">
              <w:rPr>
                <w:rFonts w:ascii="Calibri" w:hAnsi="Calibri" w:eastAsia="Calibri" w:cs="Calibri"/>
                <w:noProof w:val="0"/>
                <w:sz w:val="22"/>
                <w:szCs w:val="22"/>
                <w:lang w:val="en-AU"/>
              </w:rPr>
              <w:t xml:space="preserve"> </w:t>
            </w:r>
          </w:p>
          <w:p w:rsidR="009A05DF" w:rsidP="6F2E34FF" w:rsidRDefault="009A05DF" w14:paraId="3920D9E8" w14:textId="21F53017">
            <w:pPr/>
          </w:p>
          <w:p w:rsidR="009A05DF" w:rsidP="6F2E34FF" w:rsidRDefault="009A05DF" w14:paraId="5E992B1E" w14:textId="1AD214C9">
            <w:pPr/>
          </w:p>
          <w:p w:rsidR="009A05DF" w:rsidP="626E2E64" w:rsidRDefault="009A05DF" w14:paraId="77F57537" w14:textId="7696F4BB">
            <w:pPr>
              <w:pStyle w:val="Normal"/>
            </w:pPr>
          </w:p>
        </w:tc>
        <w:tc>
          <w:tcPr>
            <w:tcW w:w="1233" w:type="dxa"/>
            <w:tcMar/>
          </w:tcPr>
          <w:p w:rsidR="009A05DF" w:rsidP="009A05DF" w:rsidRDefault="009A05DF" w14:paraId="1E9EBC30" w14:textId="265658C5">
            <w:r>
              <w:t>NOAA</w:t>
            </w:r>
          </w:p>
        </w:tc>
      </w:tr>
      <w:tr w:rsidR="009A05DF" w:rsidTr="2E69C88E" w14:paraId="1115EF3D" w14:textId="77777777">
        <w:tc>
          <w:tcPr>
            <w:tcW w:w="973" w:type="dxa"/>
            <w:tcMar/>
          </w:tcPr>
          <w:p w:rsidR="009A05DF" w:rsidP="009A05DF" w:rsidRDefault="00325D1C" w14:paraId="6C9041CD" w14:textId="1228BF4D">
            <w:r>
              <w:t>2017-13</w:t>
            </w:r>
          </w:p>
        </w:tc>
        <w:tc>
          <w:tcPr>
            <w:tcW w:w="1437" w:type="dxa"/>
            <w:tcMar/>
          </w:tcPr>
          <w:p w:rsidR="00E946FA" w:rsidP="00E946FA" w:rsidRDefault="00E946FA" w14:paraId="18980039" w14:textId="77777777">
            <w:r>
              <w:t>Active Sensors</w:t>
            </w:r>
          </w:p>
          <w:p w:rsidR="009A05DF" w:rsidP="00E946FA" w:rsidRDefault="00E946FA" w14:paraId="753937B3" w14:textId="0B33006C">
            <w:r>
              <w:t>6.5</w:t>
            </w:r>
          </w:p>
        </w:tc>
        <w:tc>
          <w:tcPr>
            <w:tcW w:w="1354" w:type="dxa"/>
            <w:tcMar/>
          </w:tcPr>
          <w:p w:rsidR="009A05DF" w:rsidP="009A05DF" w:rsidRDefault="009A05DF" w14:paraId="2F1AD353" w14:textId="77777777">
            <w:pPr>
              <w:rPr>
                <w:i/>
                <w:color w:val="AEAAAA" w:themeColor="background2" w:themeShade="BF"/>
              </w:rPr>
            </w:pPr>
          </w:p>
        </w:tc>
        <w:tc>
          <w:tcPr>
            <w:tcW w:w="3744" w:type="dxa"/>
            <w:tcMar/>
          </w:tcPr>
          <w:p w:rsidRPr="009A05DF" w:rsidR="009A05DF" w:rsidP="009A05DF" w:rsidRDefault="00E946FA" w14:paraId="3329F663" w14:textId="1A06A90E">
            <w:r w:rsidRPr="00E946FA">
              <w:t>BoM to update on the origin of RADS OGDR product (</w:t>
            </w:r>
            <w:proofErr w:type="spellStart"/>
            <w:r w:rsidRPr="00E946FA">
              <w:t>Altika</w:t>
            </w:r>
            <w:proofErr w:type="spellEnd"/>
            <w:r w:rsidRPr="00E946FA">
              <w:t>)</w:t>
            </w:r>
          </w:p>
        </w:tc>
        <w:tc>
          <w:tcPr>
            <w:tcW w:w="5207" w:type="dxa"/>
            <w:tcMar/>
          </w:tcPr>
          <w:p w:rsidR="009A05DF" w:rsidP="009A05DF" w:rsidRDefault="00E946FA" w14:paraId="6BDE08A2" w14:textId="473BF89A">
            <w:r>
              <w:t>New 2017</w:t>
            </w:r>
          </w:p>
        </w:tc>
        <w:tc>
          <w:tcPr>
            <w:tcW w:w="1233" w:type="dxa"/>
            <w:tcMar/>
          </w:tcPr>
          <w:p w:rsidR="009A05DF" w:rsidP="009A05DF" w:rsidRDefault="00E946FA" w14:paraId="3FFE126E" w14:textId="7BBF86AB">
            <w:r>
              <w:t>BOM</w:t>
            </w:r>
          </w:p>
        </w:tc>
      </w:tr>
      <w:tr w:rsidRPr="009771FE" w:rsidR="009771FE" w:rsidTr="2E69C88E" w14:paraId="74493066" w14:textId="77777777">
        <w:tc>
          <w:tcPr>
            <w:tcW w:w="973" w:type="dxa"/>
            <w:tcMar/>
          </w:tcPr>
          <w:p w:rsidRPr="009771FE" w:rsidR="009771FE" w:rsidP="009771FE" w:rsidRDefault="009771FE" w14:paraId="0BDF3DDC" w14:textId="77777777">
            <w:r w:rsidRPr="009771FE">
              <w:t>2015-13</w:t>
            </w:r>
          </w:p>
        </w:tc>
        <w:tc>
          <w:tcPr>
            <w:tcW w:w="1437" w:type="dxa"/>
            <w:tcMar/>
          </w:tcPr>
          <w:p w:rsidRPr="009771FE" w:rsidR="009771FE" w:rsidP="009771FE" w:rsidRDefault="009771FE" w14:paraId="0E54D30D" w14:textId="77777777">
            <w:r w:rsidRPr="009771FE">
              <w:t>Active Sensors</w:t>
            </w:r>
          </w:p>
          <w:p w:rsidRPr="009771FE" w:rsidR="009771FE" w:rsidP="009771FE" w:rsidRDefault="009771FE" w14:paraId="6731610D" w14:textId="77777777">
            <w:r w:rsidRPr="009771FE">
              <w:t xml:space="preserve">6.6, and </w:t>
            </w:r>
          </w:p>
          <w:p w:rsidRPr="009771FE" w:rsidR="009771FE" w:rsidP="009771FE" w:rsidRDefault="009771FE" w14:paraId="6C652CED" w14:textId="77777777">
            <w:r w:rsidRPr="009771FE">
              <w:t>Ocean Products</w:t>
            </w:r>
          </w:p>
          <w:p w:rsidRPr="009771FE" w:rsidR="009771FE" w:rsidP="009771FE" w:rsidRDefault="009771FE" w14:paraId="00796DF2" w14:textId="77777777">
            <w:r w:rsidRPr="009771FE">
              <w:t>4.6</w:t>
            </w:r>
          </w:p>
        </w:tc>
        <w:tc>
          <w:tcPr>
            <w:tcW w:w="1354" w:type="dxa"/>
            <w:tcMar/>
          </w:tcPr>
          <w:p w:rsidRPr="009771FE" w:rsidR="009771FE" w:rsidP="009771FE" w:rsidRDefault="009771FE" w14:paraId="4D7B9B7B" w14:textId="77777777">
            <w:pPr>
              <w:rPr>
                <w:i/>
              </w:rPr>
            </w:pPr>
            <w:r w:rsidRPr="009771FE">
              <w:rPr>
                <w:i/>
              </w:rPr>
              <w:t>Eu-1.9</w:t>
            </w:r>
          </w:p>
        </w:tc>
        <w:tc>
          <w:tcPr>
            <w:tcW w:w="3744" w:type="dxa"/>
            <w:tcMar/>
          </w:tcPr>
          <w:p w:rsidRPr="009771FE" w:rsidR="009771FE" w:rsidP="009771FE" w:rsidRDefault="009771FE" w14:paraId="1A088ADD" w14:textId="77777777">
            <w:r w:rsidRPr="009771FE">
              <w:t>Sentinel - EUMETSAT to investigate the provision of Sentinel-3 SRAL and SLSTR data on GTS in NRT, with the European Commission, with assistance from WMO as appropriate</w:t>
            </w:r>
          </w:p>
        </w:tc>
        <w:tc>
          <w:tcPr>
            <w:tcW w:w="5207" w:type="dxa"/>
            <w:tcMar/>
          </w:tcPr>
          <w:p w:rsidRPr="009771FE" w:rsidR="009771FE" w:rsidP="009771FE" w:rsidRDefault="009771FE" w14:paraId="54C402AC" w14:textId="77777777">
            <w:r w:rsidRPr="009771FE">
              <w:t>STATUS: OPEN (Oct 2015)</w:t>
            </w:r>
          </w:p>
          <w:p w:rsidRPr="009771FE" w:rsidR="009771FE" w:rsidP="009771FE" w:rsidRDefault="009771FE" w14:paraId="7EA757C6" w14:textId="77777777">
            <w:r w:rsidRPr="009771FE">
              <w:t>Update (May 2017): The request has been sent by EUMETSAT to the EC. Waiting for response.</w:t>
            </w:r>
          </w:p>
          <w:p w:rsidRPr="009771FE" w:rsidR="009771FE" w:rsidP="009771FE" w:rsidRDefault="009771FE" w14:noSpellErr="1" w14:paraId="660C9411" w14:textId="4345EF5C">
            <w:r w:rsidR="4DE44272">
              <w:rPr/>
              <w:t>STATUS (May 2017): still open</w:t>
            </w:r>
          </w:p>
          <w:p w:rsidRPr="009771FE" w:rsidR="009771FE" w:rsidP="4DE44272" w:rsidRDefault="009771FE" w14:paraId="74DF3838" w14:textId="3494E52D">
            <w:pPr>
              <w:pStyle w:val="Normal"/>
            </w:pPr>
            <w:r w:rsidRPr="4DE44272" w:rsidR="4DE44272">
              <w:rPr>
                <w:rFonts w:ascii="Calibri" w:hAnsi="Calibri" w:eastAsia="Calibri" w:cs="Calibri"/>
                <w:noProof w:val="0"/>
                <w:color w:val="FF0000"/>
                <w:sz w:val="22"/>
                <w:szCs w:val="22"/>
                <w:lang w:val="en-AU"/>
              </w:rPr>
              <w:t xml:space="preserve">Status (Nov 2018): Sentinel-3 SRAL data will be on the GTS before the end of 2018. SLSTR SST is on </w:t>
            </w:r>
            <w:proofErr w:type="spellStart"/>
            <w:r w:rsidRPr="4DE44272" w:rsidR="4DE44272">
              <w:rPr>
                <w:rFonts w:ascii="Calibri" w:hAnsi="Calibri" w:eastAsia="Calibri" w:cs="Calibri"/>
                <w:noProof w:val="0"/>
                <w:color w:val="FF0000"/>
                <w:sz w:val="22"/>
                <w:szCs w:val="22"/>
                <w:lang w:val="en-AU"/>
              </w:rPr>
              <w:t>EUMETCast</w:t>
            </w:r>
            <w:proofErr w:type="spellEnd"/>
            <w:r w:rsidRPr="4DE44272" w:rsidR="4DE44272">
              <w:rPr>
                <w:rFonts w:ascii="Calibri" w:hAnsi="Calibri" w:eastAsia="Calibri" w:cs="Calibri"/>
                <w:noProof w:val="0"/>
                <w:color w:val="FF0000"/>
                <w:sz w:val="22"/>
                <w:szCs w:val="22"/>
                <w:lang w:val="en-AU"/>
              </w:rPr>
              <w:t xml:space="preserve"> but is too big for the GTS. </w:t>
            </w:r>
            <w:r w:rsidRPr="4DE44272" w:rsidR="4DE44272">
              <w:rPr>
                <w:rFonts w:ascii="Calibri" w:hAnsi="Calibri" w:eastAsia="Calibri" w:cs="Calibri"/>
                <w:b w:val="1"/>
                <w:bCs w:val="1"/>
                <w:noProof w:val="0"/>
                <w:color w:val="FF0000"/>
                <w:sz w:val="22"/>
                <w:szCs w:val="22"/>
                <w:lang w:val="en-AU"/>
              </w:rPr>
              <w:t>Proposed for closure</w:t>
            </w:r>
          </w:p>
        </w:tc>
        <w:tc>
          <w:tcPr>
            <w:tcW w:w="1233" w:type="dxa"/>
            <w:tcMar/>
          </w:tcPr>
          <w:p w:rsidRPr="009771FE" w:rsidR="009771FE" w:rsidP="009771FE" w:rsidRDefault="009771FE" w14:paraId="327CAEC3" w14:textId="77777777">
            <w:r w:rsidRPr="009771FE">
              <w:t>EUMETSAT</w:t>
            </w:r>
          </w:p>
        </w:tc>
      </w:tr>
      <w:tr w:rsidR="00E946FA" w:rsidTr="2E69C88E" w14:paraId="459ABD59" w14:textId="77777777">
        <w:tc>
          <w:tcPr>
            <w:tcW w:w="973" w:type="dxa"/>
            <w:tcMar/>
          </w:tcPr>
          <w:p w:rsidR="00E946FA" w:rsidP="00E946FA" w:rsidRDefault="00325D1C" w14:paraId="213555EA" w14:textId="395CC1DE">
            <w:r>
              <w:t>2017-14</w:t>
            </w:r>
          </w:p>
        </w:tc>
        <w:tc>
          <w:tcPr>
            <w:tcW w:w="1437" w:type="dxa"/>
            <w:tcMar/>
          </w:tcPr>
          <w:p w:rsidR="00E946FA" w:rsidP="00E946FA" w:rsidRDefault="00E946FA" w14:paraId="3D772926" w14:textId="77777777">
            <w:r>
              <w:t>Active Sensors</w:t>
            </w:r>
          </w:p>
          <w:p w:rsidR="001B5BD0" w:rsidP="00E946FA" w:rsidRDefault="001B5BD0" w14:paraId="162DC5C8" w14:textId="00ADC960">
            <w:r>
              <w:t>6.8</w:t>
            </w:r>
          </w:p>
        </w:tc>
        <w:tc>
          <w:tcPr>
            <w:tcW w:w="1354" w:type="dxa"/>
            <w:tcMar/>
          </w:tcPr>
          <w:p w:rsidR="00E946FA" w:rsidP="00E946FA" w:rsidRDefault="00E946FA" w14:paraId="75093FFA" w14:textId="77777777">
            <w:pPr>
              <w:rPr>
                <w:i/>
                <w:color w:val="AEAAAA" w:themeColor="background2" w:themeShade="BF"/>
              </w:rPr>
            </w:pPr>
          </w:p>
        </w:tc>
        <w:tc>
          <w:tcPr>
            <w:tcW w:w="3744" w:type="dxa"/>
            <w:tcMar/>
          </w:tcPr>
          <w:p w:rsidRPr="00E946FA" w:rsidR="00E946FA" w:rsidP="00E946FA" w:rsidRDefault="00E946FA" w14:paraId="7EE84E1B" w14:textId="2B661FE6">
            <w:r>
              <w:t>WMO requests NOAA to provide the ASCAT-EARS from Miami station on the GTS</w:t>
            </w:r>
          </w:p>
        </w:tc>
        <w:tc>
          <w:tcPr>
            <w:tcW w:w="5207" w:type="dxa"/>
            <w:tcMar/>
          </w:tcPr>
          <w:p w:rsidR="00E946FA" w:rsidP="19A95CB1" w:rsidRDefault="00E946FA" w14:paraId="31095E6A" w14:textId="7D184885">
            <w:pPr>
              <w:pStyle w:val="Normal"/>
            </w:pPr>
            <w:r w:rsidR="45FA4909">
              <w:rPr/>
              <w:t xml:space="preserve">New 2017 </w:t>
            </w:r>
            <w:r w:rsidRPr="45FA4909" w:rsidR="45FA4909">
              <w:rPr>
                <w:rFonts w:ascii="Calibri" w:hAnsi="Calibri" w:eastAsia="Calibri" w:cs="Calibri"/>
                <w:noProof w:val="0"/>
                <w:color w:val="0070C0"/>
                <w:sz w:val="22"/>
                <w:szCs w:val="22"/>
                <w:lang w:val="en-AU"/>
              </w:rPr>
              <w:t xml:space="preserve">Update (October 2018): Liam Gumley, CIMSS, met with Simon Elliot on this subject.  Simon reports EUMETSAT is considering whether they can provide the ASCAT Level 1 processing software to NOAA/CIMSS, in order to process the ASCAT data in real time at Miami.  If yes, we can take the next step to </w:t>
            </w:r>
            <w:r w:rsidRPr="45FA4909" w:rsidR="45FA4909">
              <w:rPr>
                <w:rFonts w:ascii="Calibri" w:hAnsi="Calibri" w:eastAsia="Calibri" w:cs="Calibri"/>
                <w:noProof w:val="0"/>
                <w:color w:val="0070C0"/>
                <w:sz w:val="22"/>
                <w:szCs w:val="22"/>
                <w:lang w:val="en-AU"/>
              </w:rPr>
              <w:t xml:space="preserve">examine </w:t>
            </w:r>
            <w:r w:rsidRPr="45FA4909" w:rsidR="45FA4909">
              <w:rPr>
                <w:rFonts w:ascii="Calibri" w:hAnsi="Calibri" w:eastAsia="Calibri" w:cs="Calibri"/>
                <w:noProof w:val="0"/>
                <w:color w:val="0070C0"/>
                <w:sz w:val="22"/>
                <w:szCs w:val="22"/>
                <w:lang w:val="en-AU"/>
              </w:rPr>
              <w:t>putting the data on GTS.</w:t>
            </w:r>
          </w:p>
        </w:tc>
        <w:tc>
          <w:tcPr>
            <w:tcW w:w="1233" w:type="dxa"/>
            <w:tcMar/>
          </w:tcPr>
          <w:p w:rsidR="00E946FA" w:rsidP="00E946FA" w:rsidRDefault="00E946FA" w14:paraId="4F77E50B" w14:textId="63ED5980">
            <w:r>
              <w:t>NOAA</w:t>
            </w:r>
          </w:p>
        </w:tc>
      </w:tr>
      <w:tr w:rsidR="00E946FA" w:rsidTr="2E69C88E" w14:paraId="03D93B0F" w14:textId="77777777">
        <w:tc>
          <w:tcPr>
            <w:tcW w:w="973" w:type="dxa"/>
            <w:tcMar/>
          </w:tcPr>
          <w:p w:rsidR="00E946FA" w:rsidP="00E946FA" w:rsidRDefault="00325D1C" w14:paraId="6236FBD9" w14:textId="37E0B869">
            <w:r>
              <w:t>2017-15</w:t>
            </w:r>
          </w:p>
        </w:tc>
        <w:tc>
          <w:tcPr>
            <w:tcW w:w="1437" w:type="dxa"/>
            <w:tcMar/>
          </w:tcPr>
          <w:p w:rsidR="00E946FA" w:rsidP="00E946FA" w:rsidRDefault="00E946FA" w14:paraId="4738763F" w14:textId="77777777">
            <w:r>
              <w:t>Active Sensors</w:t>
            </w:r>
          </w:p>
          <w:p w:rsidR="00E946FA" w:rsidP="00E946FA" w:rsidRDefault="00E946FA" w14:paraId="7268AFD6" w14:textId="65570A46">
            <w:r>
              <w:t>6.12</w:t>
            </w:r>
          </w:p>
        </w:tc>
        <w:tc>
          <w:tcPr>
            <w:tcW w:w="1354" w:type="dxa"/>
            <w:tcMar/>
          </w:tcPr>
          <w:p w:rsidR="00E946FA" w:rsidP="00E946FA" w:rsidRDefault="00E946FA" w14:paraId="352E962F" w14:textId="77777777">
            <w:pPr>
              <w:rPr>
                <w:i/>
                <w:color w:val="AEAAAA" w:themeColor="background2" w:themeShade="BF"/>
              </w:rPr>
            </w:pPr>
          </w:p>
        </w:tc>
        <w:tc>
          <w:tcPr>
            <w:tcW w:w="3744" w:type="dxa"/>
            <w:tcMar/>
          </w:tcPr>
          <w:p w:rsidR="00E946FA" w:rsidP="00E946FA" w:rsidRDefault="00E946FA" w14:paraId="57446336" w14:textId="4B2252D5">
            <w:r w:rsidRPr="00E946FA">
              <w:t>MSC to check on the availability of free access RADARSAT-2 data</w:t>
            </w:r>
          </w:p>
        </w:tc>
        <w:tc>
          <w:tcPr>
            <w:tcW w:w="5207" w:type="dxa"/>
            <w:tcMar/>
          </w:tcPr>
          <w:p w:rsidR="00E946FA" w:rsidP="00E946FA" w:rsidRDefault="00E946FA" w14:noSpellErr="1" w14:paraId="6E35ECD6" w14:textId="76C2975C">
            <w:r w:rsidR="3767EB4D">
              <w:rPr/>
              <w:t>New 2017</w:t>
            </w:r>
          </w:p>
          <w:p w:rsidR="00E946FA" w:rsidP="3767EB4D" w:rsidRDefault="00E946FA" w14:noSpellErr="1" w14:paraId="4F3C6470" w14:textId="557CD92F">
            <w:pPr>
              <w:pStyle w:val="Normal"/>
            </w:pPr>
            <w:r w:rsidR="3767EB4D">
              <w:rPr/>
              <w:t>No. There is no free access to RS2. (oct. 9, 2018)</w:t>
            </w:r>
          </w:p>
          <w:p w:rsidR="00E946FA" w:rsidP="3767EB4D" w:rsidRDefault="00E946FA" w14:paraId="759EFC29" w14:noSpellErr="1" w14:textId="6E43C767">
            <w:pPr>
              <w:pStyle w:val="Normal"/>
            </w:pPr>
            <w:r w:rsidR="3767EB4D">
              <w:rPr/>
              <w:t>RCM open licence is under discussion (oct. 9 2018)</w:t>
            </w:r>
          </w:p>
        </w:tc>
        <w:tc>
          <w:tcPr>
            <w:tcW w:w="1233" w:type="dxa"/>
            <w:tcMar/>
          </w:tcPr>
          <w:p w:rsidR="00E946FA" w:rsidP="00E946FA" w:rsidRDefault="00E946FA" w14:paraId="6F3CA029" w14:textId="6D3A3B2D">
            <w:r>
              <w:t>MSC</w:t>
            </w:r>
          </w:p>
        </w:tc>
      </w:tr>
      <w:tr w:rsidRPr="009771FE" w:rsidR="009771FE" w:rsidTr="2E69C88E" w14:paraId="3E88E68F" w14:textId="77777777">
        <w:tc>
          <w:tcPr>
            <w:tcW w:w="973" w:type="dxa"/>
            <w:tcMar/>
          </w:tcPr>
          <w:p w:rsidRPr="009771FE" w:rsidR="009771FE" w:rsidP="009771FE" w:rsidRDefault="009771FE" w14:paraId="33178E08" w14:textId="77777777">
            <w:r w:rsidRPr="009771FE">
              <w:t>2015-6</w:t>
            </w:r>
          </w:p>
        </w:tc>
        <w:tc>
          <w:tcPr>
            <w:tcW w:w="1437" w:type="dxa"/>
            <w:tcMar/>
          </w:tcPr>
          <w:p w:rsidRPr="009771FE" w:rsidR="009771FE" w:rsidP="009771FE" w:rsidRDefault="009771FE" w14:paraId="29B09722" w14:textId="77777777">
            <w:r w:rsidRPr="009771FE">
              <w:t>Active Sensors</w:t>
            </w:r>
          </w:p>
          <w:p w:rsidRPr="009771FE" w:rsidR="009771FE" w:rsidP="009771FE" w:rsidRDefault="009771FE" w14:paraId="76A2BF1A" w14:textId="77777777">
            <w:r w:rsidRPr="009771FE">
              <w:t>6.14</w:t>
            </w:r>
          </w:p>
          <w:p w:rsidRPr="009771FE" w:rsidR="009771FE" w:rsidP="009771FE" w:rsidRDefault="009771FE" w14:paraId="5C8A3AC9" w14:textId="77777777">
            <w:r w:rsidRPr="009771FE">
              <w:t>LEO radiances 1.16</w:t>
            </w:r>
          </w:p>
          <w:p w:rsidRPr="009771FE" w:rsidR="009771FE" w:rsidP="009771FE" w:rsidRDefault="009771FE" w14:paraId="3DFE120D" w14:textId="77777777"/>
        </w:tc>
        <w:tc>
          <w:tcPr>
            <w:tcW w:w="1354" w:type="dxa"/>
            <w:tcMar/>
          </w:tcPr>
          <w:p w:rsidRPr="009771FE" w:rsidR="009771FE" w:rsidP="009771FE" w:rsidRDefault="009771FE" w14:paraId="57075F2D" w14:textId="77777777">
            <w:pPr>
              <w:rPr>
                <w:i/>
              </w:rPr>
            </w:pPr>
            <w:r w:rsidRPr="009771FE">
              <w:rPr>
                <w:i/>
              </w:rPr>
              <w:t>AP-12.6</w:t>
            </w:r>
          </w:p>
        </w:tc>
        <w:tc>
          <w:tcPr>
            <w:tcW w:w="3744" w:type="dxa"/>
            <w:tcMar/>
          </w:tcPr>
          <w:p w:rsidRPr="009771FE" w:rsidR="009771FE" w:rsidP="009771FE" w:rsidRDefault="009771FE" w14:paraId="50DB351C" w14:textId="77777777">
            <w:r w:rsidRPr="009771FE">
              <w:t>GPM-core - JMA, NESDIS and EUMETSAT to investigate possibility of distributing GMI/GPM-core data in BUFR on GTS.</w:t>
            </w:r>
          </w:p>
        </w:tc>
        <w:tc>
          <w:tcPr>
            <w:tcW w:w="5207" w:type="dxa"/>
            <w:tcMar/>
          </w:tcPr>
          <w:p w:rsidRPr="009771FE" w:rsidR="009771FE" w:rsidP="009771FE" w:rsidRDefault="009771FE" w14:paraId="0491655E" w14:textId="77777777">
            <w:r w:rsidRPr="009771FE">
              <w:t>STATUS: OPEN (Oct 2015)</w:t>
            </w:r>
          </w:p>
          <w:p w:rsidRPr="009771FE" w:rsidR="009771FE" w:rsidP="009771FE" w:rsidRDefault="009771FE" w14:noSpellErr="1" w14:paraId="1FDCA7C9" w14:textId="27434552">
            <w:r w:rsidR="4DE44272">
              <w:rPr/>
              <w:t>STATUS (May 2017): still open</w:t>
            </w:r>
          </w:p>
          <w:p w:rsidRPr="009771FE" w:rsidR="009771FE" w:rsidP="4DE44272" w:rsidRDefault="009771FE" w14:noSpellErr="1" w14:paraId="7FB13409" w14:textId="42F0A148">
            <w:pPr>
              <w:pStyle w:val="Normal"/>
            </w:pPr>
          </w:p>
          <w:p w:rsidRPr="009771FE" w:rsidR="009771FE" w:rsidP="4DE44272" w:rsidRDefault="009771FE" w14:paraId="58EA73BB" w14:textId="2242AF5D">
            <w:pPr>
              <w:pStyle w:val="Normal"/>
            </w:pPr>
            <w:r w:rsidRPr="4DE44272" w:rsidR="4DE44272">
              <w:rPr>
                <w:rFonts w:ascii="Calibri" w:hAnsi="Calibri" w:eastAsia="Calibri" w:cs="Calibri"/>
                <w:noProof w:val="0"/>
                <w:color w:val="FF0000"/>
                <w:sz w:val="22"/>
                <w:szCs w:val="22"/>
                <w:lang w:val="en-AU"/>
              </w:rPr>
              <w:t xml:space="preserve">Status (Nov 2018): EUMETSAT receives GMI L1 data from NASA, converts them to BUFR and redistributed via </w:t>
            </w:r>
            <w:proofErr w:type="spellStart"/>
            <w:r w:rsidRPr="4DE44272" w:rsidR="4DE44272">
              <w:rPr>
                <w:rFonts w:ascii="Calibri" w:hAnsi="Calibri" w:eastAsia="Calibri" w:cs="Calibri"/>
                <w:noProof w:val="0"/>
                <w:color w:val="FF0000"/>
                <w:sz w:val="22"/>
                <w:szCs w:val="22"/>
                <w:lang w:val="en-AU"/>
              </w:rPr>
              <w:t>EUMETCast</w:t>
            </w:r>
            <w:proofErr w:type="spellEnd"/>
            <w:r w:rsidRPr="4DE44272" w:rsidR="4DE44272">
              <w:rPr>
                <w:rFonts w:ascii="Calibri" w:hAnsi="Calibri" w:eastAsia="Calibri" w:cs="Calibri"/>
                <w:noProof w:val="0"/>
                <w:color w:val="FF0000"/>
                <w:sz w:val="22"/>
                <w:szCs w:val="22"/>
                <w:lang w:val="en-AU"/>
              </w:rPr>
              <w:t xml:space="preserve">. Technically EUMETSAT could support the redistribution via GTS, if asked by GPM consortium and agreed by Member States. </w:t>
            </w:r>
            <w:r w:rsidRPr="4DE44272" w:rsidR="4DE44272">
              <w:rPr>
                <w:rFonts w:ascii="Calibri" w:hAnsi="Calibri" w:eastAsia="Calibri" w:cs="Calibri"/>
                <w:b w:val="1"/>
                <w:bCs w:val="1"/>
                <w:noProof w:val="0"/>
                <w:color w:val="FF0000"/>
                <w:sz w:val="22"/>
                <w:szCs w:val="22"/>
                <w:lang w:val="en-AU"/>
              </w:rPr>
              <w:t>Proposed for update</w:t>
            </w:r>
          </w:p>
        </w:tc>
        <w:tc>
          <w:tcPr>
            <w:tcW w:w="1233" w:type="dxa"/>
            <w:tcMar/>
          </w:tcPr>
          <w:p w:rsidRPr="009771FE" w:rsidR="009771FE" w:rsidP="009771FE" w:rsidRDefault="009771FE" w14:paraId="3566A9B2" w14:textId="77777777">
            <w:r w:rsidRPr="009771FE">
              <w:t>JMA, NESDIS, EUMETSAT</w:t>
            </w:r>
          </w:p>
        </w:tc>
      </w:tr>
      <w:tr w:rsidR="00E946FA" w:rsidTr="2E69C88E" w14:paraId="2C2E6423" w14:textId="77777777">
        <w:tc>
          <w:tcPr>
            <w:tcW w:w="973" w:type="dxa"/>
            <w:tcMar/>
          </w:tcPr>
          <w:p w:rsidR="00E946FA" w:rsidP="00E946FA" w:rsidRDefault="00325D1C" w14:paraId="693AEF8F" w14:textId="52E4B9A0">
            <w:r>
              <w:t>2017-16</w:t>
            </w:r>
          </w:p>
        </w:tc>
        <w:tc>
          <w:tcPr>
            <w:tcW w:w="1437" w:type="dxa"/>
            <w:tcMar/>
          </w:tcPr>
          <w:p w:rsidR="00E946FA" w:rsidP="00E946FA" w:rsidRDefault="00B45253" w14:paraId="44FD491B" w14:textId="77777777">
            <w:r>
              <w:t>RO</w:t>
            </w:r>
          </w:p>
          <w:p w:rsidR="00B45253" w:rsidP="00E946FA" w:rsidRDefault="00756AEE" w14:paraId="150540B4" w14:textId="048D17DA">
            <w:r>
              <w:t>7.</w:t>
            </w:r>
            <w:r w:rsidR="00D65024">
              <w:t>8</w:t>
            </w:r>
          </w:p>
        </w:tc>
        <w:tc>
          <w:tcPr>
            <w:tcW w:w="1354" w:type="dxa"/>
            <w:tcMar/>
          </w:tcPr>
          <w:p w:rsidR="00E946FA" w:rsidP="00E946FA" w:rsidRDefault="00E946FA" w14:paraId="0590079F" w14:textId="77777777">
            <w:pPr>
              <w:rPr>
                <w:i/>
                <w:color w:val="AEAAAA" w:themeColor="background2" w:themeShade="BF"/>
              </w:rPr>
            </w:pPr>
          </w:p>
        </w:tc>
        <w:tc>
          <w:tcPr>
            <w:tcW w:w="3744" w:type="dxa"/>
            <w:tcMar/>
          </w:tcPr>
          <w:p w:rsidRPr="00E946FA" w:rsidR="00E946FA" w:rsidP="00E946FA" w:rsidRDefault="00B45253" w14:paraId="01810428" w14:textId="291FD46A">
            <w:r w:rsidRPr="00B45253">
              <w:t>NCEP will enquire about the distribution of SEOSAR/Paz on the GTS</w:t>
            </w:r>
          </w:p>
        </w:tc>
        <w:tc>
          <w:tcPr>
            <w:tcW w:w="5207" w:type="dxa"/>
            <w:tcMar/>
          </w:tcPr>
          <w:p w:rsidR="00E946FA" w:rsidP="00E946FA" w:rsidRDefault="00B45253" w14:noSpellErr="1" w14:paraId="7D634832" w14:textId="65C087CC">
            <w:r w:rsidR="626E2E64">
              <w:rPr/>
              <w:t>New 2017</w:t>
            </w:r>
          </w:p>
          <w:p w:rsidR="00E946FA" w:rsidP="626E2E64" w:rsidRDefault="00B45253" w14:paraId="4D891825" w14:textId="08452937">
            <w:pPr>
              <w:pStyle w:val="Normal"/>
            </w:pPr>
            <w:r w:rsidR="47FE0F37">
              <w:rPr/>
              <w:t>Update (Nov 2018): NESDIS has negotiated an MOU with Spain for access to the data, but it has</w:t>
            </w:r>
            <w:r w:rsidR="47FE0F37">
              <w:rPr/>
              <w:t>n’</w:t>
            </w:r>
            <w:r w:rsidR="47FE0F37">
              <w:rPr/>
              <w:t>t been formally signed yet.  It</w:t>
            </w:r>
            <w:r w:rsidR="47FE0F37">
              <w:rPr/>
              <w:t>’</w:t>
            </w:r>
            <w:r w:rsidR="47FE0F37">
              <w:rPr/>
              <w:t xml:space="preserve">s unclear whether Spain plans to distribute the data </w:t>
            </w:r>
            <w:r w:rsidR="47FE0F37">
              <w:rPr/>
              <w:t>themselves</w:t>
            </w:r>
            <w:r w:rsidR="47FE0F37">
              <w:rPr/>
              <w:t xml:space="preserve"> </w:t>
            </w:r>
            <w:r w:rsidR="47FE0F37">
              <w:rPr/>
              <w:t>on the GTS, or whether</w:t>
            </w:r>
            <w:r w:rsidR="47FE0F37">
              <w:rPr/>
              <w:t xml:space="preserve"> </w:t>
            </w:r>
            <w:r w:rsidR="47FE0F37">
              <w:rPr/>
              <w:t xml:space="preserve">NESDIS </w:t>
            </w:r>
            <w:r w:rsidR="47FE0F37">
              <w:rPr/>
              <w:t>will</w:t>
            </w:r>
            <w:r w:rsidR="47FE0F37">
              <w:rPr/>
              <w:t xml:space="preserve"> do so on their behalf</w:t>
            </w:r>
            <w:r w:rsidR="47FE0F37">
              <w:rPr/>
              <w:t xml:space="preserve"> under terms of the MOU</w:t>
            </w:r>
            <w:r w:rsidR="47FE0F37">
              <w:rPr/>
              <w:t>.</w:t>
            </w:r>
          </w:p>
        </w:tc>
        <w:tc>
          <w:tcPr>
            <w:tcW w:w="1233" w:type="dxa"/>
            <w:tcMar/>
          </w:tcPr>
          <w:p w:rsidR="00E946FA" w:rsidP="00E946FA" w:rsidRDefault="00B45253" w14:paraId="1F702454" w14:noSpellErr="1" w14:textId="6BA55C33">
            <w:r w:rsidR="7CB4860A">
              <w:rPr/>
              <w:t>NCEP</w:t>
            </w:r>
            <w:r w:rsidR="7CB4860A">
              <w:rPr/>
              <w:t>, NESDIS</w:t>
            </w:r>
          </w:p>
        </w:tc>
      </w:tr>
      <w:tr w:rsidR="00B45253" w:rsidTr="2E69C88E" w14:paraId="00D4A404" w14:textId="77777777">
        <w:tc>
          <w:tcPr>
            <w:tcW w:w="973" w:type="dxa"/>
            <w:tcMar/>
          </w:tcPr>
          <w:p w:rsidR="00B45253" w:rsidP="00E946FA" w:rsidRDefault="00325D1C" w14:paraId="690CBFFF" w14:textId="58DCD24E">
            <w:r>
              <w:t>2017-17</w:t>
            </w:r>
          </w:p>
        </w:tc>
        <w:tc>
          <w:tcPr>
            <w:tcW w:w="1437" w:type="dxa"/>
            <w:tcMar/>
          </w:tcPr>
          <w:p w:rsidR="00B45253" w:rsidP="00E946FA" w:rsidRDefault="00B45253" w14:paraId="3F9EA964" w14:textId="77777777">
            <w:r>
              <w:t>RO</w:t>
            </w:r>
          </w:p>
          <w:p w:rsidR="00B45253" w:rsidP="00E946FA" w:rsidRDefault="00756AEE" w14:paraId="5D6418CA" w14:textId="33D8AF08">
            <w:r>
              <w:t>7.</w:t>
            </w:r>
            <w:r w:rsidR="00D65024">
              <w:t>9</w:t>
            </w:r>
          </w:p>
          <w:p w:rsidR="00756AEE" w:rsidP="00E946FA" w:rsidRDefault="00756AEE" w14:paraId="292E85C3" w14:textId="21BCA71F"/>
        </w:tc>
        <w:tc>
          <w:tcPr>
            <w:tcW w:w="1354" w:type="dxa"/>
            <w:tcMar/>
          </w:tcPr>
          <w:p w:rsidR="00B45253" w:rsidP="00E946FA" w:rsidRDefault="00B45253" w14:paraId="78CE416F" w14:textId="77777777">
            <w:pPr>
              <w:rPr>
                <w:i/>
                <w:color w:val="AEAAAA" w:themeColor="background2" w:themeShade="BF"/>
              </w:rPr>
            </w:pPr>
          </w:p>
        </w:tc>
        <w:tc>
          <w:tcPr>
            <w:tcW w:w="3744" w:type="dxa"/>
            <w:tcMar/>
          </w:tcPr>
          <w:p w:rsidRPr="00B45253" w:rsidR="00B45253" w:rsidP="00E946FA" w:rsidRDefault="00B45253" w14:paraId="1BB136FD" w14:textId="2839D761">
            <w:r w:rsidRPr="00B45253">
              <w:t>CMA to investigate real-time availability and BUFR encoding of GNOS RO data on the GTS (bending angles and refractivity)</w:t>
            </w:r>
          </w:p>
        </w:tc>
        <w:tc>
          <w:tcPr>
            <w:tcW w:w="5207" w:type="dxa"/>
            <w:tcMar/>
          </w:tcPr>
          <w:p w:rsidR="00B45253" w:rsidP="00E946FA" w:rsidRDefault="00B45253" w14:paraId="78973E88" w14:textId="25D11640">
            <w:r>
              <w:t>New 2017</w:t>
            </w:r>
          </w:p>
        </w:tc>
        <w:tc>
          <w:tcPr>
            <w:tcW w:w="1233" w:type="dxa"/>
            <w:tcMar/>
          </w:tcPr>
          <w:p w:rsidR="00B45253" w:rsidP="00E946FA" w:rsidRDefault="00B45253" w14:paraId="5D46D134" w14:textId="58EC0916">
            <w:r>
              <w:t>CMA</w:t>
            </w:r>
          </w:p>
        </w:tc>
      </w:tr>
      <w:tr w:rsidRPr="009771FE" w:rsidR="009771FE" w:rsidTr="2E69C88E" w14:paraId="0E0B81DF" w14:textId="77777777">
        <w:tc>
          <w:tcPr>
            <w:tcW w:w="973" w:type="dxa"/>
            <w:tcMar/>
          </w:tcPr>
          <w:p w:rsidRPr="009771FE" w:rsidR="009771FE" w:rsidP="009771FE" w:rsidRDefault="009771FE" w14:paraId="74A699F1" w14:textId="77777777">
            <w:r w:rsidRPr="009771FE">
              <w:t>2015-5</w:t>
            </w:r>
          </w:p>
        </w:tc>
        <w:tc>
          <w:tcPr>
            <w:tcW w:w="1437" w:type="dxa"/>
            <w:tcMar/>
          </w:tcPr>
          <w:p w:rsidRPr="009771FE" w:rsidR="009771FE" w:rsidP="009771FE" w:rsidRDefault="009771FE" w14:paraId="366C9CF3" w14:textId="77777777">
            <w:r w:rsidRPr="009771FE">
              <w:t>RO</w:t>
            </w:r>
          </w:p>
          <w:p w:rsidRPr="009771FE" w:rsidR="009771FE" w:rsidP="009771FE" w:rsidRDefault="009771FE" w14:paraId="7FCDED6A" w14:textId="77777777">
            <w:r w:rsidRPr="009771FE">
              <w:t>7.9</w:t>
            </w:r>
          </w:p>
          <w:p w:rsidRPr="009771FE" w:rsidR="009771FE" w:rsidP="009771FE" w:rsidRDefault="009771FE" w14:paraId="1A1A053B" w14:textId="77777777"/>
          <w:p w:rsidRPr="009771FE" w:rsidR="009771FE" w:rsidP="009771FE" w:rsidRDefault="009771FE" w14:paraId="73475683" w14:textId="77777777"/>
        </w:tc>
        <w:tc>
          <w:tcPr>
            <w:tcW w:w="1354" w:type="dxa"/>
            <w:tcMar/>
          </w:tcPr>
          <w:p w:rsidRPr="009771FE" w:rsidR="009771FE" w:rsidP="009771FE" w:rsidRDefault="009771FE" w14:paraId="12CED4A2" w14:textId="77777777">
            <w:pPr>
              <w:rPr>
                <w:i/>
              </w:rPr>
            </w:pPr>
            <w:r w:rsidRPr="009771FE">
              <w:rPr>
                <w:i/>
              </w:rPr>
              <w:lastRenderedPageBreak/>
              <w:t>AP-1.2.4</w:t>
            </w:r>
          </w:p>
        </w:tc>
        <w:tc>
          <w:tcPr>
            <w:tcW w:w="3744" w:type="dxa"/>
            <w:tcMar/>
          </w:tcPr>
          <w:p w:rsidRPr="009771FE" w:rsidR="009771FE" w:rsidP="009771FE" w:rsidRDefault="009771FE" w14:paraId="23BFF3D7" w14:textId="77777777">
            <w:r w:rsidRPr="009771FE">
              <w:t xml:space="preserve">4 Fengyun-3 GNSS Sounding Mission – CMA to investigate real-time </w:t>
            </w:r>
            <w:r w:rsidRPr="009771FE">
              <w:lastRenderedPageBreak/>
              <w:t>availability and BUFR encoding of GNOS radio-occultation data on the GTS (bending angles and refractivity).</w:t>
            </w:r>
          </w:p>
        </w:tc>
        <w:tc>
          <w:tcPr>
            <w:tcW w:w="5207" w:type="dxa"/>
            <w:tcMar/>
          </w:tcPr>
          <w:p w:rsidRPr="009771FE" w:rsidR="009771FE" w:rsidP="009771FE" w:rsidRDefault="009771FE" w14:paraId="15FA404C" w14:textId="77777777">
            <w:r w:rsidRPr="009771FE">
              <w:lastRenderedPageBreak/>
              <w:t>STATUS: OPEN (Oct 2015)</w:t>
            </w:r>
          </w:p>
          <w:p w:rsidRPr="009771FE" w:rsidR="009771FE" w:rsidP="009771FE" w:rsidRDefault="009771FE" w14:paraId="3C815822" w14:textId="77777777">
            <w:r w:rsidRPr="009771FE">
              <w:lastRenderedPageBreak/>
              <w:t>Update (May 2017): In progress. Should be made available soon on GTS for GNOS/FY-3C</w:t>
            </w:r>
          </w:p>
          <w:p w:rsidRPr="009771FE" w:rsidR="009771FE" w:rsidP="009771FE" w:rsidRDefault="009771FE" w14:paraId="491EF6DA" w14:textId="77777777">
            <w:r w:rsidRPr="009771FE">
              <w:t>STATUS (May 2017): still open</w:t>
            </w:r>
          </w:p>
        </w:tc>
        <w:tc>
          <w:tcPr>
            <w:tcW w:w="1233" w:type="dxa"/>
            <w:tcMar/>
          </w:tcPr>
          <w:p w:rsidRPr="009771FE" w:rsidR="009771FE" w:rsidP="009771FE" w:rsidRDefault="009771FE" w14:paraId="43F0F59E" w14:textId="77777777">
            <w:r w:rsidRPr="009771FE">
              <w:lastRenderedPageBreak/>
              <w:t>CMA</w:t>
            </w:r>
          </w:p>
        </w:tc>
      </w:tr>
      <w:tr w:rsidRPr="009771FE" w:rsidR="009771FE" w:rsidTr="2E69C88E" w14:paraId="08DD197C" w14:textId="77777777">
        <w:tc>
          <w:tcPr>
            <w:tcW w:w="973" w:type="dxa"/>
            <w:tcMar/>
          </w:tcPr>
          <w:p w:rsidRPr="009771FE" w:rsidR="009771FE" w:rsidP="009771FE" w:rsidRDefault="009771FE" w14:paraId="44C1CD8A" w14:textId="77777777">
            <w:r w:rsidRPr="009771FE">
              <w:t>2015-7</w:t>
            </w:r>
          </w:p>
        </w:tc>
        <w:tc>
          <w:tcPr>
            <w:tcW w:w="1437" w:type="dxa"/>
            <w:tcMar/>
          </w:tcPr>
          <w:p w:rsidRPr="009771FE" w:rsidR="009771FE" w:rsidP="009771FE" w:rsidRDefault="009771FE" w14:paraId="59F6FB20" w14:textId="77777777">
            <w:r w:rsidRPr="009771FE">
              <w:t>RO</w:t>
            </w:r>
          </w:p>
          <w:p w:rsidRPr="009771FE" w:rsidR="009771FE" w:rsidP="009771FE" w:rsidRDefault="009771FE" w14:paraId="730CEC37" w14:textId="77777777">
            <w:r w:rsidRPr="009771FE">
              <w:t>7.10</w:t>
            </w:r>
          </w:p>
          <w:p w:rsidRPr="009771FE" w:rsidR="009771FE" w:rsidP="009771FE" w:rsidRDefault="009771FE" w14:paraId="51CEE1E8" w14:textId="77777777"/>
        </w:tc>
        <w:tc>
          <w:tcPr>
            <w:tcW w:w="1354" w:type="dxa"/>
            <w:tcMar/>
          </w:tcPr>
          <w:p w:rsidRPr="009771FE" w:rsidR="009771FE" w:rsidP="009771FE" w:rsidRDefault="009771FE" w14:paraId="08BD58BA" w14:textId="77777777">
            <w:pPr>
              <w:rPr>
                <w:i/>
              </w:rPr>
            </w:pPr>
            <w:r w:rsidRPr="009771FE">
              <w:rPr>
                <w:i/>
              </w:rPr>
              <w:t>AP-1.9</w:t>
            </w:r>
          </w:p>
        </w:tc>
        <w:tc>
          <w:tcPr>
            <w:tcW w:w="3744" w:type="dxa"/>
            <w:tcMar/>
          </w:tcPr>
          <w:p w:rsidRPr="009771FE" w:rsidR="009771FE" w:rsidP="009771FE" w:rsidRDefault="009771FE" w14:paraId="63018A12" w14:textId="77777777">
            <w:r w:rsidRPr="009771FE">
              <w:t>9 KOMPSAT-5 AOPOD - KMA to investigate real-time availability of KOMPSAT-5 radio-occultation data on the GTS (bending angles and refractivity)</w:t>
            </w:r>
          </w:p>
        </w:tc>
        <w:tc>
          <w:tcPr>
            <w:tcW w:w="5207" w:type="dxa"/>
            <w:tcMar/>
          </w:tcPr>
          <w:p w:rsidRPr="009771FE" w:rsidR="009771FE" w:rsidP="009771FE" w:rsidRDefault="009771FE" w14:paraId="4D1ABEB6" w14:textId="77777777">
            <w:r w:rsidRPr="009771FE">
              <w:t>STATUS: OPEN (Oct 2015)</w:t>
            </w:r>
          </w:p>
          <w:p w:rsidRPr="009771FE" w:rsidR="009771FE" w:rsidP="009771FE" w:rsidRDefault="009771FE" w14:paraId="161334B8" w14:textId="77777777">
            <w:r w:rsidRPr="009771FE">
              <w:t>Update (May 2017): Not ready for GTS. Maybe an update on progress at the end of 2017.</w:t>
            </w:r>
          </w:p>
          <w:p w:rsidRPr="009771FE" w:rsidR="009771FE" w:rsidP="009771FE" w:rsidRDefault="009771FE" w14:noSpellErr="1" w14:paraId="670543F8" w14:textId="00160A91">
            <w:r w:rsidR="508F7F5F">
              <w:rPr/>
              <w:t>Update (Nov 2018): NESDIS has a signed MOU with KMA, whereby NESDIS will disseminate this data on the GTS.  Date and GTS headers are still TBD.</w:t>
            </w:r>
          </w:p>
          <w:p w:rsidRPr="009771FE" w:rsidR="009771FE" w:rsidP="508F7F5F" w:rsidRDefault="009771FE" w14:paraId="79DA4032" w14:noSpellErr="1" w14:textId="641BCA10">
            <w:pPr>
              <w:pStyle w:val="Normal"/>
            </w:pPr>
            <w:r w:rsidRPr="508F7F5F" w:rsidR="508F7F5F">
              <w:rPr>
                <w:rFonts w:ascii="Calibri" w:hAnsi="Calibri" w:eastAsia="Calibri" w:cs="Calibri"/>
                <w:noProof w:val="0"/>
                <w:color w:val="FF0000"/>
                <w:sz w:val="22"/>
                <w:szCs w:val="22"/>
                <w:lang w:val="en-AU"/>
              </w:rPr>
              <w:t xml:space="preserve">Update (Nov 2018): still time delay issue of data </w:t>
            </w:r>
            <w:proofErr w:type="gramStart"/>
            <w:r w:rsidRPr="508F7F5F" w:rsidR="508F7F5F">
              <w:rPr>
                <w:rFonts w:ascii="Calibri" w:hAnsi="Calibri" w:eastAsia="Calibri" w:cs="Calibri"/>
                <w:noProof w:val="0"/>
                <w:color w:val="FF0000"/>
                <w:sz w:val="22"/>
                <w:szCs w:val="22"/>
                <w:lang w:val="en-AU"/>
              </w:rPr>
              <w:t>processing  issue</w:t>
            </w:r>
            <w:proofErr w:type="gramEnd"/>
            <w:r w:rsidRPr="508F7F5F" w:rsidR="508F7F5F">
              <w:rPr>
                <w:rFonts w:ascii="Calibri" w:hAnsi="Calibri" w:eastAsia="Calibri" w:cs="Calibri"/>
                <w:noProof w:val="0"/>
                <w:color w:val="FF0000"/>
                <w:sz w:val="22"/>
                <w:szCs w:val="22"/>
                <w:lang w:val="en-AU"/>
              </w:rPr>
              <w:t xml:space="preserve">. No plan </w:t>
            </w:r>
            <w:proofErr w:type="gramStart"/>
            <w:r w:rsidRPr="508F7F5F" w:rsidR="508F7F5F">
              <w:rPr>
                <w:rFonts w:ascii="Calibri" w:hAnsi="Calibri" w:eastAsia="Calibri" w:cs="Calibri"/>
                <w:noProof w:val="0"/>
                <w:color w:val="FF0000"/>
                <w:sz w:val="22"/>
                <w:szCs w:val="22"/>
                <w:lang w:val="en-AU"/>
              </w:rPr>
              <w:t>of  data</w:t>
            </w:r>
            <w:proofErr w:type="gramEnd"/>
            <w:r w:rsidRPr="508F7F5F" w:rsidR="508F7F5F">
              <w:rPr>
                <w:rFonts w:ascii="Calibri" w:hAnsi="Calibri" w:eastAsia="Calibri" w:cs="Calibri"/>
                <w:noProof w:val="0"/>
                <w:color w:val="FF0000"/>
                <w:sz w:val="22"/>
                <w:szCs w:val="22"/>
                <w:lang w:val="en-AU"/>
              </w:rPr>
              <w:t xml:space="preserve"> release on GTS</w:t>
            </w:r>
          </w:p>
        </w:tc>
        <w:tc>
          <w:tcPr>
            <w:tcW w:w="1233" w:type="dxa"/>
            <w:tcMar/>
          </w:tcPr>
          <w:p w:rsidRPr="009771FE" w:rsidR="009771FE" w:rsidP="009771FE" w:rsidRDefault="009771FE" w14:paraId="44DDB7B3" w14:textId="77777777">
            <w:r w:rsidRPr="009771FE">
              <w:t>KMA</w:t>
            </w:r>
          </w:p>
        </w:tc>
      </w:tr>
      <w:tr w:rsidR="00B45253" w:rsidTr="2E69C88E" w14:paraId="71729016" w14:textId="77777777">
        <w:tc>
          <w:tcPr>
            <w:tcW w:w="973" w:type="dxa"/>
            <w:tcMar/>
          </w:tcPr>
          <w:p w:rsidR="00B45253" w:rsidP="00E946FA" w:rsidRDefault="00325D1C" w14:paraId="461D9815" w14:textId="5FA94A95">
            <w:r>
              <w:t>2017-18</w:t>
            </w:r>
          </w:p>
        </w:tc>
        <w:tc>
          <w:tcPr>
            <w:tcW w:w="1437" w:type="dxa"/>
            <w:tcMar/>
          </w:tcPr>
          <w:p w:rsidR="00B45253" w:rsidP="00E946FA" w:rsidRDefault="00B45253" w14:paraId="62245F25" w14:textId="77777777">
            <w:r>
              <w:t>RO</w:t>
            </w:r>
          </w:p>
          <w:p w:rsidR="00756AEE" w:rsidP="00E946FA" w:rsidRDefault="00756AEE" w14:paraId="786026FB" w14:textId="1ABF9F86">
            <w:r>
              <w:t>7.1</w:t>
            </w:r>
            <w:r w:rsidR="00D65024">
              <w:t>1</w:t>
            </w:r>
          </w:p>
        </w:tc>
        <w:tc>
          <w:tcPr>
            <w:tcW w:w="1354" w:type="dxa"/>
            <w:tcMar/>
          </w:tcPr>
          <w:p w:rsidR="00B45253" w:rsidP="00E946FA" w:rsidRDefault="00B45253" w14:paraId="1BC464B8" w14:textId="77777777">
            <w:pPr>
              <w:rPr>
                <w:i/>
                <w:color w:val="AEAAAA" w:themeColor="background2" w:themeShade="BF"/>
              </w:rPr>
            </w:pPr>
          </w:p>
        </w:tc>
        <w:tc>
          <w:tcPr>
            <w:tcW w:w="3744" w:type="dxa"/>
            <w:tcMar/>
          </w:tcPr>
          <w:p w:rsidRPr="00B45253" w:rsidR="00B45253" w:rsidP="00E946FA" w:rsidRDefault="00B45253" w14:paraId="5858B24C" w14:textId="7879C68D">
            <w:r w:rsidRPr="00B45253">
              <w:t>IMD to put MT-ROSA GNSS-RO data on the GTS</w:t>
            </w:r>
          </w:p>
        </w:tc>
        <w:tc>
          <w:tcPr>
            <w:tcW w:w="5207" w:type="dxa"/>
            <w:tcMar/>
          </w:tcPr>
          <w:p w:rsidR="00B45253" w:rsidP="00E946FA" w:rsidRDefault="00B45253" w14:paraId="5DBCE413" w14:textId="64123EB7">
            <w:r>
              <w:t>New 2017</w:t>
            </w:r>
          </w:p>
        </w:tc>
        <w:tc>
          <w:tcPr>
            <w:tcW w:w="1233" w:type="dxa"/>
            <w:tcMar/>
          </w:tcPr>
          <w:p w:rsidR="00B45253" w:rsidP="00E946FA" w:rsidRDefault="00B45253" w14:paraId="32869E45" w14:textId="1D409A79">
            <w:r>
              <w:t>IMD</w:t>
            </w:r>
          </w:p>
        </w:tc>
      </w:tr>
      <w:tr w:rsidR="00696687" w:rsidTr="2E69C88E" w14:paraId="7281362A" w14:textId="77777777">
        <w:tc>
          <w:tcPr>
            <w:tcW w:w="973" w:type="dxa"/>
            <w:tcMar/>
          </w:tcPr>
          <w:p w:rsidR="00696687" w:rsidP="00E946FA" w:rsidRDefault="00325D1C" w14:paraId="7DEBAE4F" w14:textId="1EE8F804">
            <w:r>
              <w:t>2017-19</w:t>
            </w:r>
          </w:p>
        </w:tc>
        <w:tc>
          <w:tcPr>
            <w:tcW w:w="1437" w:type="dxa"/>
            <w:tcMar/>
          </w:tcPr>
          <w:p w:rsidR="00696687" w:rsidP="00E946FA" w:rsidRDefault="00696687" w14:paraId="2890139A" w14:textId="77777777">
            <w:r>
              <w:t>Non satellite</w:t>
            </w:r>
          </w:p>
          <w:p w:rsidR="00696687" w:rsidP="00E946FA" w:rsidRDefault="00325D1C" w14:paraId="558B1644" w14:textId="5D343EED">
            <w:r>
              <w:t>8.3</w:t>
            </w:r>
          </w:p>
        </w:tc>
        <w:tc>
          <w:tcPr>
            <w:tcW w:w="1354" w:type="dxa"/>
            <w:tcMar/>
          </w:tcPr>
          <w:p w:rsidR="00696687" w:rsidP="00E946FA" w:rsidRDefault="00696687" w14:paraId="53E21B6C" w14:textId="77777777">
            <w:pPr>
              <w:rPr>
                <w:i/>
                <w:color w:val="AEAAAA" w:themeColor="background2" w:themeShade="BF"/>
              </w:rPr>
            </w:pPr>
          </w:p>
        </w:tc>
        <w:tc>
          <w:tcPr>
            <w:tcW w:w="3744" w:type="dxa"/>
            <w:tcMar/>
          </w:tcPr>
          <w:p w:rsidRPr="00B45253" w:rsidR="00696687" w:rsidP="00E946FA" w:rsidRDefault="00696687" w14:paraId="2442ED94" w14:textId="7626613D">
            <w:r w:rsidRPr="00696687">
              <w:t>MSC to investigate the possibility of getting GB-GNSS data from Canada and to be provided to E-GVAP</w:t>
            </w:r>
          </w:p>
        </w:tc>
        <w:tc>
          <w:tcPr>
            <w:tcW w:w="5207" w:type="dxa"/>
            <w:tcMar/>
          </w:tcPr>
          <w:p w:rsidR="00696687" w:rsidP="00E946FA" w:rsidRDefault="00696687" w14:noSpellErr="1" w14:paraId="0917C892" w14:textId="55D17F52">
            <w:r w:rsidR="3767EB4D">
              <w:rPr/>
              <w:t>New 2017</w:t>
            </w:r>
          </w:p>
          <w:p w:rsidR="00696687" w:rsidP="3767EB4D" w:rsidRDefault="00696687" w14:paraId="36A11D75" w14:noSpellErr="1" w14:textId="07945A01">
            <w:pPr>
              <w:pStyle w:val="Normal"/>
            </w:pPr>
            <w:r w:rsidR="3767EB4D">
              <w:rPr/>
              <w:t>Agreements are underway with private sector to access RINEX files.</w:t>
            </w:r>
          </w:p>
        </w:tc>
        <w:tc>
          <w:tcPr>
            <w:tcW w:w="1233" w:type="dxa"/>
            <w:tcMar/>
          </w:tcPr>
          <w:p w:rsidR="00696687" w:rsidP="00E946FA" w:rsidRDefault="00696687" w14:paraId="5DF3F169" w14:textId="712BABA1">
            <w:r>
              <w:t>MSC</w:t>
            </w:r>
          </w:p>
        </w:tc>
      </w:tr>
      <w:tr w:rsidR="00696687" w:rsidTr="2E69C88E" w14:paraId="189E7961" w14:textId="77777777">
        <w:tc>
          <w:tcPr>
            <w:tcW w:w="973" w:type="dxa"/>
            <w:tcMar/>
          </w:tcPr>
          <w:p w:rsidR="00696687" w:rsidP="00E946FA" w:rsidRDefault="00325D1C" w14:paraId="161E7605" w14:textId="68CC7AB7">
            <w:r>
              <w:t>2017-20</w:t>
            </w:r>
          </w:p>
        </w:tc>
        <w:tc>
          <w:tcPr>
            <w:tcW w:w="1437" w:type="dxa"/>
            <w:tcMar/>
          </w:tcPr>
          <w:p w:rsidR="00696687" w:rsidP="00E946FA" w:rsidRDefault="00696687" w14:paraId="3BD07433" w14:textId="77777777">
            <w:r>
              <w:t>Non satellite</w:t>
            </w:r>
          </w:p>
          <w:p w:rsidR="00696687" w:rsidP="00E946FA" w:rsidRDefault="00325D1C" w14:paraId="29A25EDB" w14:textId="044FE021">
            <w:r>
              <w:t>8.3</w:t>
            </w:r>
          </w:p>
        </w:tc>
        <w:tc>
          <w:tcPr>
            <w:tcW w:w="1354" w:type="dxa"/>
            <w:tcMar/>
          </w:tcPr>
          <w:p w:rsidR="00696687" w:rsidP="00E946FA" w:rsidRDefault="00696687" w14:paraId="551DC482" w14:textId="77777777">
            <w:pPr>
              <w:rPr>
                <w:i/>
                <w:color w:val="AEAAAA" w:themeColor="background2" w:themeShade="BF"/>
              </w:rPr>
            </w:pPr>
          </w:p>
        </w:tc>
        <w:tc>
          <w:tcPr>
            <w:tcW w:w="3744" w:type="dxa"/>
            <w:tcMar/>
          </w:tcPr>
          <w:p w:rsidRPr="00696687" w:rsidR="00696687" w:rsidP="00E946FA" w:rsidRDefault="00696687" w14:paraId="72089DF8" w14:textId="3C3FC235">
            <w:r w:rsidRPr="00696687">
              <w:t>Following the KMA and JMA initiative to put GB-GNSS data on the GTS, other NWSs from Asia-Pacific region are also encouraged to provide their data on the GTS</w:t>
            </w:r>
          </w:p>
        </w:tc>
        <w:tc>
          <w:tcPr>
            <w:tcW w:w="5207" w:type="dxa"/>
            <w:tcMar/>
          </w:tcPr>
          <w:p w:rsidR="00696687" w:rsidP="00E946FA" w:rsidRDefault="00696687" w14:noSpellErr="1" w14:paraId="2604E35D" w14:textId="64AE9699">
            <w:r w:rsidRPr="508F7F5F" w:rsidR="508F7F5F">
              <w:rPr>
                <w:color w:val="FF0000"/>
              </w:rPr>
              <w:t>Update: (November 2018): GB-GNSS data are currently being assessed for quality.</w:t>
            </w:r>
            <w:r w:rsidR="508F7F5F">
              <w:rPr/>
              <w:t xml:space="preserve"> </w:t>
            </w:r>
          </w:p>
          <w:p w:rsidR="00696687" w:rsidP="508F7F5F" w:rsidRDefault="00696687" w14:paraId="4FA11EC4" w14:noSpellErr="1" w14:textId="04E39482">
            <w:pPr>
              <w:pStyle w:val="Normal"/>
            </w:pPr>
          </w:p>
        </w:tc>
        <w:tc>
          <w:tcPr>
            <w:tcW w:w="1233" w:type="dxa"/>
            <w:tcMar/>
          </w:tcPr>
          <w:p w:rsidR="00696687" w:rsidP="00E946FA" w:rsidRDefault="00696687" w14:paraId="73261FCA" w14:textId="7DD31B6F">
            <w:r>
              <w:t>BOM, CMA</w:t>
            </w:r>
          </w:p>
        </w:tc>
      </w:tr>
      <w:tr w:rsidR="00BE2F17" w:rsidTr="2E69C88E" w14:paraId="6CA8B399" w14:textId="77777777">
        <w:tc>
          <w:tcPr>
            <w:tcW w:w="973" w:type="dxa"/>
            <w:tcMar/>
          </w:tcPr>
          <w:p w:rsidR="00BE2F17" w:rsidP="00BE2F17" w:rsidRDefault="00325D1C" w14:paraId="7700191D" w14:textId="40B0A710">
            <w:r>
              <w:t>2017-21</w:t>
            </w:r>
          </w:p>
        </w:tc>
        <w:tc>
          <w:tcPr>
            <w:tcW w:w="1437" w:type="dxa"/>
            <w:tcMar/>
          </w:tcPr>
          <w:p w:rsidR="00BE2F17" w:rsidP="00BE2F17" w:rsidRDefault="00BE2F17" w14:paraId="60B495B0" w14:textId="77777777">
            <w:r>
              <w:t>Non satellite</w:t>
            </w:r>
          </w:p>
          <w:p w:rsidR="00BE2F17" w:rsidP="00BE2F17" w:rsidRDefault="00325D1C" w14:paraId="59D06139" w14:textId="6DED8F74">
            <w:r>
              <w:t>8.30</w:t>
            </w:r>
          </w:p>
        </w:tc>
        <w:tc>
          <w:tcPr>
            <w:tcW w:w="1354" w:type="dxa"/>
            <w:tcMar/>
          </w:tcPr>
          <w:p w:rsidR="00BE2F17" w:rsidP="00BE2F17" w:rsidRDefault="00BE2F17" w14:paraId="2A2EB2EE" w14:textId="77777777">
            <w:pPr>
              <w:rPr>
                <w:i/>
                <w:color w:val="AEAAAA" w:themeColor="background2" w:themeShade="BF"/>
              </w:rPr>
            </w:pPr>
          </w:p>
        </w:tc>
        <w:tc>
          <w:tcPr>
            <w:tcW w:w="3744" w:type="dxa"/>
            <w:tcMar/>
          </w:tcPr>
          <w:p w:rsidRPr="00696687" w:rsidR="00BE2F17" w:rsidP="00BE2F17" w:rsidRDefault="00BE2F17" w14:paraId="5C932B87" w14:textId="592281E5">
            <w:r>
              <w:t>NOAA/NCEP to examine the possibility of putting VAD winds from the US radar network on the GTS</w:t>
            </w:r>
          </w:p>
        </w:tc>
        <w:tc>
          <w:tcPr>
            <w:tcW w:w="5207" w:type="dxa"/>
            <w:tcMar/>
          </w:tcPr>
          <w:p w:rsidR="00BE2F17" w:rsidP="00BE2F17" w:rsidRDefault="00BE2F17" w14:noSpellErr="1" w14:paraId="1419597C" w14:textId="2EB66AA0">
            <w:r w:rsidR="7CB4860A">
              <w:rPr/>
              <w:t>New 2017</w:t>
            </w:r>
          </w:p>
          <w:p w:rsidR="00BE2F17" w:rsidP="7CB4860A" w:rsidRDefault="00BE2F17" w14:paraId="14F9B66F" w14:noSpellErr="1" w14:textId="240C6086">
            <w:pPr>
              <w:pStyle w:val="Normal"/>
            </w:pPr>
            <w:r w:rsidR="7CB4860A">
              <w:rPr/>
              <w:t>Update (Nov 2018): Undergoing requirements review to determine level-of-effort to reformat as standard BUFR and disseminate on GTS.</w:t>
            </w:r>
          </w:p>
        </w:tc>
        <w:tc>
          <w:tcPr>
            <w:tcW w:w="1233" w:type="dxa"/>
            <w:tcMar/>
          </w:tcPr>
          <w:p w:rsidR="00BE2F17" w:rsidP="00BE2F17" w:rsidRDefault="00BE2F17" w14:paraId="4AD87260" w14:textId="5717D6E4">
            <w:r w:rsidR="7CB4860A">
              <w:rPr/>
              <w:t>N</w:t>
            </w:r>
            <w:r w:rsidR="7CB4860A">
              <w:rPr/>
              <w:t>CEP</w:t>
            </w:r>
          </w:p>
        </w:tc>
      </w:tr>
      <w:tr w:rsidR="00BE2F17" w:rsidTr="2E69C88E" w14:paraId="722A9138" w14:textId="77777777">
        <w:tc>
          <w:tcPr>
            <w:tcW w:w="973" w:type="dxa"/>
            <w:tcMar/>
          </w:tcPr>
          <w:p w:rsidR="00BE2F17" w:rsidP="00BE2F17" w:rsidRDefault="00BE2F17" w14:paraId="07EA68B5" w14:textId="2BBBF878">
            <w:r>
              <w:t>2015-11</w:t>
            </w:r>
          </w:p>
        </w:tc>
        <w:tc>
          <w:tcPr>
            <w:tcW w:w="1437" w:type="dxa"/>
            <w:tcMar/>
          </w:tcPr>
          <w:p w:rsidR="00BE2F17" w:rsidP="00BE2F17" w:rsidRDefault="00BE2F17" w14:paraId="2ECE42AB" w14:textId="5E3A9170">
            <w:r>
              <w:t>Non satellite</w:t>
            </w:r>
          </w:p>
          <w:p w:rsidR="00BE2F17" w:rsidP="00325D1C" w:rsidRDefault="00BE2F17" w14:paraId="67A7AE5B" w14:textId="13CB068B">
            <w:r>
              <w:t>8.4</w:t>
            </w:r>
            <w:r w:rsidR="00325D1C">
              <w:t>1</w:t>
            </w:r>
            <w:r>
              <w:t>, 8.4</w:t>
            </w:r>
            <w:r w:rsidR="00325D1C">
              <w:t>2</w:t>
            </w:r>
            <w:r w:rsidR="007302E4">
              <w:t>, 8.4</w:t>
            </w:r>
            <w:r w:rsidR="00325D1C">
              <w:t>3</w:t>
            </w:r>
          </w:p>
        </w:tc>
        <w:tc>
          <w:tcPr>
            <w:tcW w:w="1354" w:type="dxa"/>
            <w:tcMar/>
          </w:tcPr>
          <w:p w:rsidRPr="00F073E5" w:rsidR="00BE2F17" w:rsidP="00BE2F17" w:rsidRDefault="00BE2F17" w14:paraId="19A6BEE0" w14:textId="36451E7D">
            <w:pPr>
              <w:rPr>
                <w:i/>
                <w:color w:val="AEAAAA" w:themeColor="background2" w:themeShade="BF"/>
              </w:rPr>
            </w:pPr>
            <w:r w:rsidRPr="00F073E5">
              <w:rPr>
                <w:i/>
                <w:color w:val="AEAAAA" w:themeColor="background2" w:themeShade="BF"/>
              </w:rPr>
              <w:t>AP-3.4</w:t>
            </w:r>
          </w:p>
        </w:tc>
        <w:tc>
          <w:tcPr>
            <w:tcW w:w="3744" w:type="dxa"/>
            <w:tcMar/>
          </w:tcPr>
          <w:p w:rsidRPr="00133409" w:rsidR="00BE2F17" w:rsidP="00BE2F17" w:rsidRDefault="00BE2F17" w14:paraId="26D8B479" w14:textId="0990F8D5">
            <w:r w:rsidRPr="00133409">
              <w:t>Hourly Surface Observations - All Country Reps to lobby with their National observation and dissemination areas to investigate making hourly (or higher frequency) surface data available on GTS</w:t>
            </w:r>
          </w:p>
        </w:tc>
        <w:tc>
          <w:tcPr>
            <w:tcW w:w="5207" w:type="dxa"/>
            <w:tcMar/>
          </w:tcPr>
          <w:p w:rsidR="00BE2F17" w:rsidP="00BE2F17" w:rsidRDefault="00BE2F17" w14:paraId="62905082" w14:textId="77777777">
            <w:r>
              <w:t>STATUS: OPEN (Oct 2015)</w:t>
            </w:r>
          </w:p>
          <w:p w:rsidR="00BE2F17" w:rsidP="00BE2F17" w:rsidRDefault="00BE2F17" w14:noSpellErr="1" w14:paraId="70EA1A9F" w14:textId="11EE950F">
            <w:r w:rsidR="508F7F5F">
              <w:rPr/>
              <w:t>STATUS (May 2017): still open</w:t>
            </w:r>
          </w:p>
          <w:p w:rsidR="00BE2F17" w:rsidP="508F7F5F" w:rsidRDefault="00BE2F17" w14:paraId="556D812A" w14:noSpellErr="1" w14:textId="42D93704">
            <w:pPr>
              <w:pStyle w:val="Normal"/>
            </w:pPr>
            <w:r w:rsidRPr="508F7F5F" w:rsidR="508F7F5F">
              <w:rPr>
                <w:rFonts w:ascii="Calibri" w:hAnsi="Calibri" w:eastAsia="Calibri" w:cs="Calibri"/>
                <w:noProof w:val="0"/>
                <w:color w:val="FF0000"/>
                <w:sz w:val="22"/>
                <w:szCs w:val="22"/>
                <w:lang w:val="en-AU"/>
              </w:rPr>
              <w:t>Update (Nov 2018): KMA, still open</w:t>
            </w:r>
          </w:p>
        </w:tc>
        <w:tc>
          <w:tcPr>
            <w:tcW w:w="1233" w:type="dxa"/>
            <w:tcMar/>
          </w:tcPr>
          <w:p w:rsidRPr="00133409" w:rsidR="00BE2F17" w:rsidP="00BE2F17" w:rsidRDefault="00BE2F17" w14:paraId="6500FE59" w14:textId="77777777">
            <w:r w:rsidRPr="00133409">
              <w:t>All NMHSs</w:t>
            </w:r>
          </w:p>
        </w:tc>
      </w:tr>
      <w:tr w:rsidR="00BE2F17" w:rsidTr="2E69C88E" w14:paraId="729041EB" w14:textId="77777777">
        <w:tc>
          <w:tcPr>
            <w:tcW w:w="973" w:type="dxa"/>
            <w:tcMar/>
          </w:tcPr>
          <w:p w:rsidR="00BE2F17" w:rsidP="00BE2F17" w:rsidRDefault="00325D1C" w14:paraId="6C1938E5" w14:textId="7A10BA3A">
            <w:r>
              <w:t>2015-12</w:t>
            </w:r>
          </w:p>
        </w:tc>
        <w:tc>
          <w:tcPr>
            <w:tcW w:w="1437" w:type="dxa"/>
            <w:tcMar/>
          </w:tcPr>
          <w:p w:rsidR="00BE2F17" w:rsidP="00BE2F17" w:rsidRDefault="00BE2F17" w14:paraId="0654F35D" w14:textId="4050855E">
            <w:r>
              <w:t>Non-satellite</w:t>
            </w:r>
          </w:p>
          <w:p w:rsidR="00BE2F17" w:rsidP="00BE2F17" w:rsidRDefault="005B0282" w14:paraId="15648F2A" w14:textId="1518CCAA">
            <w:r>
              <w:t>8.40</w:t>
            </w:r>
          </w:p>
        </w:tc>
        <w:tc>
          <w:tcPr>
            <w:tcW w:w="1354" w:type="dxa"/>
            <w:tcMar/>
          </w:tcPr>
          <w:p w:rsidRPr="00F073E5" w:rsidR="00BE2F17" w:rsidP="00BE2F17" w:rsidRDefault="00BE2F17" w14:paraId="3B1BB8F9" w14:textId="275AF9FE">
            <w:pPr>
              <w:rPr>
                <w:i/>
                <w:color w:val="AEAAAA" w:themeColor="background2" w:themeShade="BF"/>
              </w:rPr>
            </w:pPr>
            <w:r w:rsidRPr="00F073E5">
              <w:rPr>
                <w:i/>
                <w:color w:val="AEAAAA" w:themeColor="background2" w:themeShade="BF"/>
              </w:rPr>
              <w:t>AP-3.12</w:t>
            </w:r>
          </w:p>
        </w:tc>
        <w:tc>
          <w:tcPr>
            <w:tcW w:w="3744" w:type="dxa"/>
            <w:tcMar/>
          </w:tcPr>
          <w:p w:rsidRPr="00133409" w:rsidR="00BE2F17" w:rsidP="00BE2F17" w:rsidRDefault="00BE2F17" w14:paraId="4DD50344" w14:textId="70B06B92">
            <w:r w:rsidRPr="00133409">
              <w:t>Snow depth - CMA to investigate availability of in situ snow depth data in real time on WIS. There is a specific, recently WMO-approved SNOW BUFR template for the exchange of snow-depth data</w:t>
            </w:r>
          </w:p>
        </w:tc>
        <w:tc>
          <w:tcPr>
            <w:tcW w:w="5207" w:type="dxa"/>
            <w:tcMar/>
          </w:tcPr>
          <w:p w:rsidR="00BE2F17" w:rsidP="00BE2F17" w:rsidRDefault="00BE2F17" w14:paraId="7FEB2CB4" w14:textId="77777777">
            <w:r>
              <w:t>STATUS: OPEN (Oct 2015)</w:t>
            </w:r>
          </w:p>
          <w:p w:rsidR="00BE2F17" w:rsidP="00BE2F17" w:rsidRDefault="00BE2F17" w14:paraId="7C1EEFE5" w14:textId="77777777">
            <w:r>
              <w:t>Update (May 2017): Some stations are available on the GTS but many more are missing (as reported by ECMWF)</w:t>
            </w:r>
          </w:p>
          <w:p w:rsidR="00BE2F17" w:rsidP="00BE2F17" w:rsidRDefault="00BE2F17" w14:paraId="49E623CB" w14:textId="77777777">
            <w:r>
              <w:t>STATUS (May 2017): still open</w:t>
            </w:r>
          </w:p>
        </w:tc>
        <w:tc>
          <w:tcPr>
            <w:tcW w:w="1233" w:type="dxa"/>
            <w:tcMar/>
          </w:tcPr>
          <w:p w:rsidRPr="00133409" w:rsidR="00BE2F17" w:rsidP="00BE2F17" w:rsidRDefault="00BE2F17" w14:paraId="1CF8097A" w14:textId="77777777">
            <w:r>
              <w:t>CMA</w:t>
            </w:r>
          </w:p>
        </w:tc>
      </w:tr>
      <w:tr w:rsidR="00BE2F17" w:rsidTr="2E69C88E" w14:paraId="47D34274" w14:textId="77777777">
        <w:tc>
          <w:tcPr>
            <w:tcW w:w="973" w:type="dxa"/>
            <w:tcMar/>
          </w:tcPr>
          <w:p w:rsidR="00BE2F17" w:rsidP="00BE2F17" w:rsidRDefault="00325D1C" w14:paraId="70EA202D" w14:textId="025603D7">
            <w:r>
              <w:lastRenderedPageBreak/>
              <w:t>2015-14</w:t>
            </w:r>
          </w:p>
        </w:tc>
        <w:tc>
          <w:tcPr>
            <w:tcW w:w="1437" w:type="dxa"/>
            <w:tcMar/>
          </w:tcPr>
          <w:p w:rsidR="00BE2F17" w:rsidP="00BE2F17" w:rsidRDefault="00BE2F17" w14:paraId="309A5B31" w14:textId="35CC1263">
            <w:r>
              <w:t>Non satellite, Surface Observations</w:t>
            </w:r>
          </w:p>
          <w:p w:rsidR="00BE2F17" w:rsidP="00BE2F17" w:rsidRDefault="005B0282" w14:paraId="77740333" w14:textId="50E4AF83">
            <w:r>
              <w:t>(8.41-8.43</w:t>
            </w:r>
            <w:r w:rsidR="00BE2F17">
              <w:t>)</w:t>
            </w:r>
          </w:p>
          <w:p w:rsidR="00BE2F17" w:rsidP="00BE2F17" w:rsidRDefault="00BE2F17" w14:paraId="11E1CED1" w14:textId="77777777"/>
          <w:p w:rsidR="00BE2F17" w:rsidP="00BE2F17" w:rsidRDefault="00BE2F17" w14:paraId="076615BA" w14:textId="4EB27E0B"/>
        </w:tc>
        <w:tc>
          <w:tcPr>
            <w:tcW w:w="1354" w:type="dxa"/>
            <w:tcMar/>
          </w:tcPr>
          <w:p w:rsidRPr="00F073E5" w:rsidR="00BE2F17" w:rsidP="00BE2F17" w:rsidRDefault="00BE2F17" w14:paraId="06BC38EF" w14:textId="5E5D75DA">
            <w:pPr>
              <w:rPr>
                <w:i/>
                <w:color w:val="AEAAAA" w:themeColor="background2" w:themeShade="BF"/>
              </w:rPr>
            </w:pPr>
            <w:r w:rsidRPr="00F073E5">
              <w:rPr>
                <w:i/>
                <w:color w:val="AEAAAA" w:themeColor="background2" w:themeShade="BF"/>
              </w:rPr>
              <w:t>Eu-3.2</w:t>
            </w:r>
          </w:p>
        </w:tc>
        <w:tc>
          <w:tcPr>
            <w:tcW w:w="3744" w:type="dxa"/>
            <w:tcMar/>
          </w:tcPr>
          <w:p w:rsidRPr="00133409" w:rsidR="00BE2F17" w:rsidP="00BE2F17" w:rsidRDefault="00BE2F17" w14:paraId="725C40EE" w14:textId="23A4DCED">
            <w:r w:rsidRPr="008E5B77">
              <w:t>Surface Observations - All to reiterate the requirement to exchange surface pressure observation with high frequency, hourly, and higher where available. Action on ECMWF to report at the next meeting on the evolution on the availability of hourly surface pressure observations, globally</w:t>
            </w:r>
          </w:p>
        </w:tc>
        <w:tc>
          <w:tcPr>
            <w:tcW w:w="5207" w:type="dxa"/>
            <w:tcMar/>
          </w:tcPr>
          <w:p w:rsidR="00BE2F17" w:rsidP="00BE2F17" w:rsidRDefault="00BE2F17" w14:paraId="5D9D2CB7" w14:textId="77777777">
            <w:r>
              <w:t>STATUS: OPEN (Oct 2015)</w:t>
            </w:r>
          </w:p>
          <w:p w:rsidR="00BE2F17" w:rsidP="00BE2F17" w:rsidRDefault="00BE2F17" w14:paraId="71C94311" w14:textId="77777777">
            <w:r>
              <w:t>Update (May 2017): Hourly reports are available for some countries (e.g. Brazil) but not generalized yet</w:t>
            </w:r>
          </w:p>
          <w:p w:rsidR="00BE2F17" w:rsidP="00BE2F17" w:rsidRDefault="00BE2F17" w14:noSpellErr="1" w14:paraId="6063082D" w14:textId="29B15D87">
            <w:r w:rsidR="4DE44272">
              <w:rPr/>
              <w:t>STATUS (May 2017): still open</w:t>
            </w:r>
          </w:p>
          <w:p w:rsidR="00BE2F17" w:rsidP="4DE44272" w:rsidRDefault="00BE2F17" w14:noSpellErr="1" w14:paraId="6BF27F67" w14:textId="3BB84752">
            <w:pPr>
              <w:pStyle w:val="Normal"/>
            </w:pPr>
            <w:r w:rsidRPr="2E69C88E" w:rsidR="2E69C88E">
              <w:rPr>
                <w:rFonts w:ascii="Calibri" w:hAnsi="Calibri" w:eastAsia="Calibri" w:cs="Calibri"/>
                <w:noProof w:val="0"/>
                <w:color w:val="FF0000"/>
                <w:sz w:val="22"/>
                <w:szCs w:val="22"/>
                <w:lang w:val="en-AU"/>
              </w:rPr>
              <w:t>Status (Nov 2018): As EUMETSAT has no requirement for non-satellite surface pressure observations, the action is not relevant for us. The action should be on All NMHSs.</w:t>
            </w:r>
          </w:p>
          <w:p w:rsidR="00BE2F17" w:rsidP="2E69C88E" w:rsidRDefault="00BE2F17" w14:noSpellErr="1" w14:paraId="0D3C6C54" w14:textId="2805A527">
            <w:pPr>
              <w:pStyle w:val="Normal"/>
              <w:rPr>
                <w:rFonts w:ascii="Calibri" w:hAnsi="Calibri" w:eastAsia="Calibri" w:cs="Calibri"/>
                <w:noProof w:val="0"/>
                <w:color w:val="FF0000"/>
                <w:sz w:val="22"/>
                <w:szCs w:val="22"/>
                <w:lang w:val="en-AU"/>
              </w:rPr>
            </w:pPr>
          </w:p>
          <w:p w:rsidR="00BE2F17" w:rsidP="4DE44272" w:rsidRDefault="00BE2F17" w14:paraId="4C589D73" w14:textId="6A3B54C0">
            <w:pPr>
              <w:pStyle w:val="Normal"/>
            </w:pPr>
            <w:r w:rsidRPr="2E69C88E" w:rsidR="2E69C88E">
              <w:rPr>
                <w:rFonts w:ascii="Calibri" w:hAnsi="Calibri" w:eastAsia="Calibri" w:cs="Calibri"/>
                <w:noProof w:val="0"/>
                <w:color w:val="FF0000"/>
                <w:sz w:val="22"/>
                <w:szCs w:val="22"/>
                <w:lang w:val="en-AU"/>
              </w:rPr>
              <w:t xml:space="preserve">ECMWF is </w:t>
            </w:r>
            <w:r w:rsidRPr="2E69C88E" w:rsidR="2E69C88E">
              <w:rPr>
                <w:rFonts w:ascii="Calibri" w:hAnsi="Calibri" w:eastAsia="Calibri" w:cs="Calibri"/>
                <w:noProof w:val="0"/>
                <w:color w:val="FF0000"/>
                <w:sz w:val="22"/>
                <w:szCs w:val="22"/>
                <w:lang w:val="en-AU"/>
              </w:rPr>
              <w:t xml:space="preserve">cooperating with </w:t>
            </w:r>
            <w:proofErr w:type="spellStart"/>
            <w:r w:rsidRPr="2E69C88E" w:rsidR="2E69C88E">
              <w:rPr>
                <w:rFonts w:ascii="Calibri" w:hAnsi="Calibri" w:eastAsia="Calibri" w:cs="Calibri"/>
                <w:noProof w:val="0"/>
                <w:color w:val="FF0000"/>
                <w:sz w:val="22"/>
                <w:szCs w:val="22"/>
                <w:lang w:val="en-AU"/>
              </w:rPr>
              <w:t>Brasil</w:t>
            </w:r>
            <w:proofErr w:type="spellEnd"/>
            <w:r w:rsidRPr="2E69C88E" w:rsidR="2E69C88E">
              <w:rPr>
                <w:rFonts w:ascii="Calibri" w:hAnsi="Calibri" w:eastAsia="Calibri" w:cs="Calibri"/>
                <w:noProof w:val="0"/>
                <w:color w:val="FF0000"/>
                <w:sz w:val="22"/>
                <w:szCs w:val="22"/>
                <w:lang w:val="en-AU"/>
              </w:rPr>
              <w:t>,</w:t>
            </w:r>
            <w:r w:rsidRPr="2E69C88E" w:rsidR="2E69C88E">
              <w:rPr>
                <w:rFonts w:ascii="Calibri" w:hAnsi="Calibri" w:eastAsia="Calibri" w:cs="Calibri"/>
                <w:noProof w:val="0"/>
                <w:color w:val="FF0000"/>
                <w:sz w:val="22"/>
                <w:szCs w:val="22"/>
                <w:lang w:val="en-AU"/>
              </w:rPr>
              <w:t xml:space="preserve"> under WIGOS ID framework, to make available high frequency observations on GTS. </w:t>
            </w:r>
            <w:r w:rsidRPr="2E69C88E" w:rsidR="2E69C88E">
              <w:rPr>
                <w:rFonts w:ascii="Calibri" w:hAnsi="Calibri" w:eastAsia="Calibri" w:cs="Calibri"/>
                <w:noProof w:val="0"/>
                <w:color w:val="FF0000"/>
                <w:sz w:val="22"/>
                <w:szCs w:val="22"/>
                <w:lang w:val="en-AU"/>
              </w:rPr>
              <w:t xml:space="preserve"> </w:t>
            </w:r>
          </w:p>
          <w:p w:rsidR="00BE2F17" w:rsidP="4DE44272" w:rsidRDefault="00BE2F17" w14:paraId="5833EBC9" w14:noSpellErr="1" w14:textId="6935B496">
            <w:pPr>
              <w:pStyle w:val="Normal"/>
            </w:pPr>
            <w:r w:rsidRPr="2E69C88E" w:rsidR="2E69C88E">
              <w:rPr>
                <w:rFonts w:ascii="Calibri" w:hAnsi="Calibri" w:eastAsia="Calibri" w:cs="Calibri"/>
                <w:noProof w:val="0"/>
                <w:color w:val="FF0000"/>
                <w:sz w:val="22"/>
                <w:szCs w:val="22"/>
                <w:lang w:val="en-AU"/>
              </w:rPr>
              <w:t xml:space="preserve"> </w:t>
            </w:r>
            <w:r w:rsidRPr="2E69C88E" w:rsidR="2E69C88E">
              <w:rPr>
                <w:rFonts w:ascii="Calibri" w:hAnsi="Calibri" w:eastAsia="Calibri" w:cs="Calibri"/>
                <w:b w:val="1"/>
                <w:bCs w:val="1"/>
                <w:noProof w:val="0"/>
                <w:color w:val="FF0000"/>
                <w:sz w:val="22"/>
                <w:szCs w:val="22"/>
                <w:lang w:val="en-AU"/>
              </w:rPr>
              <w:t>Proposed for update</w:t>
            </w:r>
          </w:p>
        </w:tc>
        <w:tc>
          <w:tcPr>
            <w:tcW w:w="1233" w:type="dxa"/>
            <w:tcMar/>
          </w:tcPr>
          <w:p w:rsidRPr="00133409" w:rsidR="00BE2F17" w:rsidP="00BE2F17" w:rsidRDefault="00BE2F17" w14:paraId="5AE96BA3" w14:textId="6140D12D">
            <w:r w:rsidRPr="008E5B77">
              <w:t>ALL, ECMWF</w:t>
            </w:r>
          </w:p>
        </w:tc>
      </w:tr>
      <w:tr w:rsidR="00BE2F17" w:rsidTr="2E69C88E" w14:paraId="4479C4AF" w14:textId="77777777">
        <w:tc>
          <w:tcPr>
            <w:tcW w:w="973" w:type="dxa"/>
            <w:tcMar/>
          </w:tcPr>
          <w:p w:rsidR="00BE2F17" w:rsidP="00BE2F17" w:rsidRDefault="00325D1C" w14:paraId="78292F7A" w14:textId="536DB51F">
            <w:r>
              <w:t>2015-15</w:t>
            </w:r>
          </w:p>
        </w:tc>
        <w:tc>
          <w:tcPr>
            <w:tcW w:w="1437" w:type="dxa"/>
            <w:tcMar/>
          </w:tcPr>
          <w:p w:rsidR="00BE2F17" w:rsidP="00BE2F17" w:rsidRDefault="00BE2F17" w14:paraId="5F0F48B7" w14:textId="77777777">
            <w:r>
              <w:t>Non satellite, Radiosondes/</w:t>
            </w:r>
          </w:p>
          <w:p w:rsidR="00BE2F17" w:rsidP="00BE2F17" w:rsidRDefault="005B0282" w14:paraId="68658CE3" w14:textId="6F159AB3">
            <w:proofErr w:type="spellStart"/>
            <w:r>
              <w:t>Ozonesondes</w:t>
            </w:r>
            <w:proofErr w:type="spellEnd"/>
            <w:r>
              <w:t xml:space="preserve"> (8.20-8.23</w:t>
            </w:r>
            <w:r w:rsidR="00BE2F17">
              <w:t>)</w:t>
            </w:r>
          </w:p>
          <w:p w:rsidR="00BE2F17" w:rsidP="00BE2F17" w:rsidRDefault="00BE2F17" w14:paraId="1ADADCB3" w14:textId="77777777"/>
        </w:tc>
        <w:tc>
          <w:tcPr>
            <w:tcW w:w="1354" w:type="dxa"/>
            <w:tcMar/>
          </w:tcPr>
          <w:p w:rsidRPr="00F073E5" w:rsidR="00BE2F17" w:rsidP="00BE2F17" w:rsidRDefault="00BE2F17" w14:paraId="595178A5" w14:textId="77777777">
            <w:pPr>
              <w:rPr>
                <w:i/>
                <w:color w:val="AEAAAA" w:themeColor="background2" w:themeShade="BF"/>
              </w:rPr>
            </w:pPr>
            <w:r w:rsidRPr="00F073E5">
              <w:rPr>
                <w:i/>
                <w:color w:val="AEAAAA" w:themeColor="background2" w:themeShade="BF"/>
              </w:rPr>
              <w:t>Eu-3.11</w:t>
            </w:r>
          </w:p>
        </w:tc>
        <w:tc>
          <w:tcPr>
            <w:tcW w:w="3744" w:type="dxa"/>
            <w:tcMar/>
          </w:tcPr>
          <w:p w:rsidRPr="00133409" w:rsidR="00BE2F17" w:rsidP="00BE2F17" w:rsidRDefault="00BE2F17" w14:paraId="258E45EF" w14:textId="77777777">
            <w:r w:rsidRPr="00F33E31">
              <w:t>Ozone Soundings: Enquire about availability of Ozone Soundings for validation</w:t>
            </w:r>
          </w:p>
        </w:tc>
        <w:tc>
          <w:tcPr>
            <w:tcW w:w="5207" w:type="dxa"/>
            <w:tcMar/>
          </w:tcPr>
          <w:p w:rsidR="00BE2F17" w:rsidP="00BE2F17" w:rsidRDefault="00BE2F17" w14:paraId="5E1D9C31" w14:textId="77777777">
            <w:r>
              <w:t>STATUS: OPEN (Oct 2015)</w:t>
            </w:r>
          </w:p>
          <w:p w:rsidR="00BE2F17" w:rsidP="00BE2F17" w:rsidRDefault="00BE2F17" w14:paraId="30FDF0BF" w14:textId="77777777">
            <w:r>
              <w:t>Update Oct 2015: Still needed for validation, not needed on GTS. Need a contact point.</w:t>
            </w:r>
          </w:p>
          <w:p w:rsidR="00BE2F17" w:rsidP="00BE2F17" w:rsidRDefault="00BE2F17" w14:paraId="1909AD46" w14:textId="77777777">
            <w:r>
              <w:t>Update (May 2017): ECMWF will enquire about a contact point</w:t>
            </w:r>
          </w:p>
          <w:p w:rsidR="00BE2F17" w:rsidP="00BE2F17" w:rsidRDefault="00BE2F17" w14:paraId="234920C3" w14:textId="77777777">
            <w:r>
              <w:t>STATUS (May 2017): still open</w:t>
            </w:r>
          </w:p>
        </w:tc>
        <w:tc>
          <w:tcPr>
            <w:tcW w:w="1233" w:type="dxa"/>
            <w:tcMar/>
          </w:tcPr>
          <w:p w:rsidRPr="00133409" w:rsidR="00BE2F17" w:rsidP="00BE2F17" w:rsidRDefault="00BE2F17" w14:paraId="477A9382" w14:textId="77777777">
            <w:r>
              <w:t>ALL</w:t>
            </w:r>
          </w:p>
        </w:tc>
      </w:tr>
      <w:tr w:rsidR="00BE2F17" w:rsidTr="2E69C88E" w14:paraId="4B99CFF5" w14:textId="77777777">
        <w:tc>
          <w:tcPr>
            <w:tcW w:w="973" w:type="dxa"/>
            <w:tcMar/>
          </w:tcPr>
          <w:p w:rsidR="00BE2F17" w:rsidP="00BE2F17" w:rsidRDefault="00325D1C" w14:paraId="762875E3" w14:textId="5A02417F">
            <w:r>
              <w:t>2015-17</w:t>
            </w:r>
          </w:p>
        </w:tc>
        <w:tc>
          <w:tcPr>
            <w:tcW w:w="1437" w:type="dxa"/>
            <w:tcMar/>
          </w:tcPr>
          <w:p w:rsidR="00BE2F17" w:rsidP="00BE2F17" w:rsidRDefault="005B0282" w14:paraId="093F891E" w14:textId="31171F82">
            <w:r>
              <w:t>Non satellite (8.38</w:t>
            </w:r>
            <w:r w:rsidR="00BE2F17">
              <w:t>)</w:t>
            </w:r>
          </w:p>
        </w:tc>
        <w:tc>
          <w:tcPr>
            <w:tcW w:w="1354" w:type="dxa"/>
            <w:tcMar/>
          </w:tcPr>
          <w:p w:rsidRPr="00F073E5" w:rsidR="00BE2F17" w:rsidP="00BE2F17" w:rsidRDefault="00BE2F17" w14:paraId="657BFCEB" w14:textId="77777777">
            <w:pPr>
              <w:rPr>
                <w:i/>
                <w:color w:val="AEAAAA" w:themeColor="background2" w:themeShade="BF"/>
              </w:rPr>
            </w:pPr>
            <w:r w:rsidRPr="00F073E5">
              <w:rPr>
                <w:i/>
                <w:color w:val="AEAAAA" w:themeColor="background2" w:themeShade="BF"/>
              </w:rPr>
              <w:t>NA-4.11</w:t>
            </w:r>
          </w:p>
        </w:tc>
        <w:tc>
          <w:tcPr>
            <w:tcW w:w="3744" w:type="dxa"/>
            <w:tcMar/>
          </w:tcPr>
          <w:p w:rsidR="00BE2F17" w:rsidP="00BE2F17" w:rsidRDefault="00BE2F17" w14:paraId="60A2A5FA" w14:textId="77777777">
            <w:r>
              <w:t>Snow Depth (in-situ) - NOAA-NWS to investigate the possibility of distributing snow depth data in near real time from surface sites (Snow depth sensor data; non-</w:t>
            </w:r>
            <w:proofErr w:type="spellStart"/>
            <w:r>
              <w:t>synop</w:t>
            </w:r>
            <w:proofErr w:type="spellEnd"/>
            <w:r>
              <w:t>). ECMWF is prepared to assist in providing justification.</w:t>
            </w:r>
          </w:p>
        </w:tc>
        <w:tc>
          <w:tcPr>
            <w:tcW w:w="5207" w:type="dxa"/>
            <w:tcMar/>
          </w:tcPr>
          <w:p w:rsidR="00BE2F17" w:rsidP="00BE2F17" w:rsidRDefault="00BE2F17" w14:paraId="5AC64328" w14:textId="77777777">
            <w:r>
              <w:t>STATUS: OPEN (Oct 2015)</w:t>
            </w:r>
          </w:p>
          <w:p w:rsidR="00BE2F17" w:rsidP="00BE2F17" w:rsidRDefault="00BE2F17" w14:noSpellErr="1" w14:paraId="051DEB86" w14:textId="6B95D6D8">
            <w:r w:rsidR="626E2E64">
              <w:rPr/>
              <w:t>STATUS (May 2017): still open</w:t>
            </w:r>
          </w:p>
          <w:p w:rsidR="00BE2F17" w:rsidP="626E2E64" w:rsidRDefault="00BE2F17" w14:noSpellErr="1" w14:paraId="42783816" w14:textId="77CF1056">
            <w:pPr>
              <w:pStyle w:val="Normal"/>
            </w:pPr>
            <w:r w:rsidR="2E69C88E">
              <w:rPr/>
              <w:t>Update (Nov 2018): NCEP/NCO is coordinating funding for a MADIS project to convert this data from its native SHEF format to BUFR and distribute on the GTS.  This will use new BUFR sequence 3-07-103 and cover all available data from the U.S. SNOTEL, SCAN and COOP programs.</w:t>
            </w:r>
          </w:p>
          <w:p w:rsidR="00BE2F17" w:rsidP="626E2E64" w:rsidRDefault="00BE2F17" w14:noSpellErr="1" w14:paraId="20217E2E" w14:textId="0FE5D508">
            <w:pPr>
              <w:pStyle w:val="Normal"/>
            </w:pPr>
          </w:p>
          <w:p w:rsidR="00BE2F17" w:rsidP="626E2E64" w:rsidRDefault="00BE2F17" w14:paraId="030B3F7C" w14:noSpellErr="1" w14:textId="7A10DACE">
            <w:pPr>
              <w:pStyle w:val="Normal"/>
            </w:pPr>
            <w:r w:rsidR="2E69C88E">
              <w:rPr/>
              <w:t>ECMWF: welcome NCEP/NCO project.</w:t>
            </w:r>
          </w:p>
        </w:tc>
        <w:tc>
          <w:tcPr>
            <w:tcW w:w="1233" w:type="dxa"/>
            <w:tcMar/>
          </w:tcPr>
          <w:p w:rsidR="00BE2F17" w:rsidP="00BE2F17" w:rsidRDefault="00BE2F17" w14:paraId="618F2560" w14:textId="77777777">
            <w:r>
              <w:t>NWS, ECMWF</w:t>
            </w:r>
          </w:p>
        </w:tc>
      </w:tr>
      <w:tr w:rsidR="00BE2F17" w:rsidTr="2E69C88E" w14:paraId="492313F0" w14:textId="77777777">
        <w:tc>
          <w:tcPr>
            <w:tcW w:w="973" w:type="dxa"/>
            <w:tcMar/>
          </w:tcPr>
          <w:p w:rsidRPr="00F069D4" w:rsidR="00BE2F17" w:rsidP="00BE2F17" w:rsidRDefault="00BE2F17" w14:paraId="19B15D80" w14:textId="77777777">
            <w:r w:rsidRPr="00F069D4">
              <w:t>2014-1</w:t>
            </w:r>
          </w:p>
        </w:tc>
        <w:tc>
          <w:tcPr>
            <w:tcW w:w="1437" w:type="dxa"/>
            <w:tcMar/>
          </w:tcPr>
          <w:p w:rsidR="00BE2F17" w:rsidP="00BE2F17" w:rsidRDefault="00BE2F17" w14:paraId="445CBCA9" w14:textId="77777777">
            <w:r>
              <w:t>Non satellite</w:t>
            </w:r>
          </w:p>
          <w:p w:rsidR="00BE2F17" w:rsidP="00BE2F17" w:rsidRDefault="00BE2F17" w14:paraId="34BE6BF9" w14:textId="77777777">
            <w:r>
              <w:t>8.9</w:t>
            </w:r>
          </w:p>
          <w:p w:rsidR="00BE2F17" w:rsidP="00BE2F17" w:rsidRDefault="00BE2F17" w14:paraId="0840FB5D" w14:textId="77777777"/>
        </w:tc>
        <w:tc>
          <w:tcPr>
            <w:tcW w:w="1354" w:type="dxa"/>
            <w:tcMar/>
          </w:tcPr>
          <w:p w:rsidRPr="00F073E5" w:rsidR="00BE2F17" w:rsidP="00BE2F17" w:rsidRDefault="00BE2F17" w14:paraId="3FF7D256" w14:textId="77777777">
            <w:pPr>
              <w:rPr>
                <w:i/>
                <w:color w:val="AEAAAA" w:themeColor="background2" w:themeShade="BF"/>
              </w:rPr>
            </w:pPr>
            <w:r w:rsidRPr="00F073E5">
              <w:rPr>
                <w:i/>
                <w:color w:val="AEAAAA" w:themeColor="background2" w:themeShade="BF"/>
              </w:rPr>
              <w:t>AP-3.1</w:t>
            </w:r>
          </w:p>
        </w:tc>
        <w:tc>
          <w:tcPr>
            <w:tcW w:w="3744" w:type="dxa"/>
            <w:tcMar/>
          </w:tcPr>
          <w:p w:rsidRPr="00133409" w:rsidR="00BE2F17" w:rsidP="00BE2F17" w:rsidRDefault="00BE2F17" w14:paraId="214D05E2" w14:textId="77777777">
            <w:r w:rsidRPr="00133409">
              <w:t>Wind Profiler Data – investigate the distribution of wind profiler data on the GTS. See Action 2011-11-10</w:t>
            </w:r>
          </w:p>
        </w:tc>
        <w:tc>
          <w:tcPr>
            <w:tcW w:w="5207" w:type="dxa"/>
            <w:tcMar/>
          </w:tcPr>
          <w:p w:rsidR="00BE2F17" w:rsidP="00BE2F17" w:rsidRDefault="00BE2F17" w14:paraId="22E7845F" w14:textId="77777777">
            <w:r>
              <w:t>STATUS: OPEN (May 2014)</w:t>
            </w:r>
          </w:p>
          <w:p w:rsidR="00BE2F17" w:rsidP="00BE2F17" w:rsidRDefault="00BE2F17" w14:paraId="26CDFF1D" w14:textId="77777777">
            <w:r>
              <w:t>STATUS (May 2017): still open</w:t>
            </w:r>
          </w:p>
        </w:tc>
        <w:tc>
          <w:tcPr>
            <w:tcW w:w="1233" w:type="dxa"/>
            <w:tcMar/>
          </w:tcPr>
          <w:p w:rsidRPr="00133409" w:rsidR="00BE2F17" w:rsidP="00BE2F17" w:rsidRDefault="00BE2F17" w14:paraId="47C0C3C4" w14:textId="77777777">
            <w:r>
              <w:t>CMA</w:t>
            </w:r>
          </w:p>
        </w:tc>
      </w:tr>
      <w:tr w:rsidR="00BE2F17" w:rsidTr="2E69C88E" w14:paraId="06B18583" w14:textId="77777777">
        <w:tc>
          <w:tcPr>
            <w:tcW w:w="973" w:type="dxa"/>
            <w:tcMar/>
          </w:tcPr>
          <w:p w:rsidRPr="00F069D4" w:rsidR="00BE2F17" w:rsidP="00BE2F17" w:rsidRDefault="00BE2F17" w14:paraId="3F098F02" w14:textId="1D42DB34">
            <w:r w:rsidRPr="00F069D4">
              <w:t>2014-2</w:t>
            </w:r>
          </w:p>
        </w:tc>
        <w:tc>
          <w:tcPr>
            <w:tcW w:w="1437" w:type="dxa"/>
            <w:tcMar/>
          </w:tcPr>
          <w:p w:rsidR="00BE2F17" w:rsidP="00BE2F17" w:rsidRDefault="00BE2F17" w14:paraId="7333392E" w14:textId="60E151BC">
            <w:r>
              <w:t>Non satellite, Radiosondes/</w:t>
            </w:r>
          </w:p>
          <w:p w:rsidR="00BE2F17" w:rsidP="00BE2F17" w:rsidRDefault="005B0282" w14:paraId="7195FE2C" w14:textId="5B459738">
            <w:proofErr w:type="spellStart"/>
            <w:r>
              <w:t>Ozonesondes</w:t>
            </w:r>
            <w:proofErr w:type="spellEnd"/>
            <w:r>
              <w:t xml:space="preserve"> (8.20-8.23</w:t>
            </w:r>
            <w:r w:rsidR="00BE2F17">
              <w:t>)</w:t>
            </w:r>
          </w:p>
          <w:p w:rsidR="00BE2F17" w:rsidP="00BE2F17" w:rsidRDefault="00BE2F17" w14:paraId="0EA927BF" w14:textId="0E29B874"/>
        </w:tc>
        <w:tc>
          <w:tcPr>
            <w:tcW w:w="1354" w:type="dxa"/>
            <w:tcMar/>
          </w:tcPr>
          <w:p w:rsidRPr="00F073E5" w:rsidR="00BE2F17" w:rsidP="00BE2F17" w:rsidRDefault="00BE2F17" w14:paraId="33E0E522" w14:textId="427F080F">
            <w:pPr>
              <w:rPr>
                <w:i/>
                <w:color w:val="AEAAAA" w:themeColor="background2" w:themeShade="BF"/>
              </w:rPr>
            </w:pPr>
            <w:r w:rsidRPr="00F073E5">
              <w:rPr>
                <w:i/>
                <w:color w:val="AEAAAA" w:themeColor="background2" w:themeShade="BF"/>
              </w:rPr>
              <w:t>Eu-3.11</w:t>
            </w:r>
          </w:p>
        </w:tc>
        <w:tc>
          <w:tcPr>
            <w:tcW w:w="3744" w:type="dxa"/>
            <w:tcMar/>
          </w:tcPr>
          <w:p w:rsidRPr="00133409" w:rsidR="00BE2F17" w:rsidP="00BE2F17" w:rsidRDefault="00BE2F17" w14:paraId="0A66886E" w14:textId="7DE0CB36">
            <w:r w:rsidRPr="00F33E31">
              <w:t>Ozone Soundings – determine if there is still an unmet requirement for these data</w:t>
            </w:r>
          </w:p>
        </w:tc>
        <w:tc>
          <w:tcPr>
            <w:tcW w:w="5207" w:type="dxa"/>
            <w:tcMar/>
          </w:tcPr>
          <w:p w:rsidR="00BE2F17" w:rsidP="00BE2F17" w:rsidRDefault="00BE2F17" w14:paraId="03F1F1F7" w14:textId="77777777">
            <w:r>
              <w:t>STATUS: OPEN (May 2014)</w:t>
            </w:r>
          </w:p>
          <w:p w:rsidR="00BE2F17" w:rsidP="00BE2F17" w:rsidRDefault="00BE2F17" w14:paraId="73DC5091" w14:textId="77777777">
            <w:r>
              <w:t>Update (May 2017): MSC will enquire if there is a need for real time O3 soundings</w:t>
            </w:r>
          </w:p>
          <w:p w:rsidR="00BE2F17" w:rsidP="00BE2F17" w:rsidRDefault="00BE2F17" w14:paraId="1A8CA6BA" w14:textId="660BC196">
            <w:r>
              <w:t>STATUS (May 2017): still open</w:t>
            </w:r>
          </w:p>
        </w:tc>
        <w:tc>
          <w:tcPr>
            <w:tcW w:w="1233" w:type="dxa"/>
            <w:tcMar/>
          </w:tcPr>
          <w:p w:rsidRPr="00133409" w:rsidR="00BE2F17" w:rsidP="00BE2F17" w:rsidRDefault="00BE2F17" w14:paraId="20E4DAFB" w14:textId="68F195FB">
            <w:r w:rsidRPr="00F33E31">
              <w:t>NOAA and MSC</w:t>
            </w:r>
          </w:p>
        </w:tc>
      </w:tr>
      <w:tr w:rsidR="00BE2F17" w:rsidTr="2E69C88E" w14:paraId="57FF4379" w14:textId="77777777">
        <w:tc>
          <w:tcPr>
            <w:tcW w:w="973" w:type="dxa"/>
            <w:tcMar/>
          </w:tcPr>
          <w:p w:rsidR="00BE2F17" w:rsidP="00BE2F17" w:rsidRDefault="00BE2F17" w14:paraId="2D6CBCC0" w14:textId="77777777">
            <w:r>
              <w:t>2012-1</w:t>
            </w:r>
          </w:p>
        </w:tc>
        <w:tc>
          <w:tcPr>
            <w:tcW w:w="1437" w:type="dxa"/>
            <w:tcMar/>
          </w:tcPr>
          <w:p w:rsidR="00BE2F17" w:rsidP="00BE2F17" w:rsidRDefault="005B0282" w14:paraId="3F91EE96" w14:textId="3CC1630A">
            <w:r>
              <w:t>Non satellite (8.47-8.49</w:t>
            </w:r>
            <w:r w:rsidR="00BE2F17">
              <w:t>)</w:t>
            </w:r>
          </w:p>
        </w:tc>
        <w:tc>
          <w:tcPr>
            <w:tcW w:w="1354" w:type="dxa"/>
            <w:tcMar/>
          </w:tcPr>
          <w:p w:rsidRPr="00F073E5" w:rsidR="00BE2F17" w:rsidP="00BE2F17" w:rsidRDefault="00BE2F17" w14:paraId="5C7ACC5A" w14:textId="77777777">
            <w:pPr>
              <w:rPr>
                <w:i/>
                <w:color w:val="AEAAAA" w:themeColor="background2" w:themeShade="BF"/>
              </w:rPr>
            </w:pPr>
            <w:r w:rsidRPr="00F073E5">
              <w:rPr>
                <w:i/>
                <w:color w:val="AEAAAA" w:themeColor="background2" w:themeShade="BF"/>
              </w:rPr>
              <w:t>NA-4.7</w:t>
            </w:r>
          </w:p>
        </w:tc>
        <w:tc>
          <w:tcPr>
            <w:tcW w:w="3744" w:type="dxa"/>
            <w:tcMar/>
          </w:tcPr>
          <w:p w:rsidR="00BE2F17" w:rsidP="00BE2F17" w:rsidRDefault="00BE2F17" w14:paraId="6DFE8D0E" w14:textId="77777777">
            <w:r w:rsidRPr="00F33E31">
              <w:t>Soil temperature sensor data: All Centres to investigate putting soil temperature and moisture observations on the GTS.</w:t>
            </w:r>
          </w:p>
        </w:tc>
        <w:tc>
          <w:tcPr>
            <w:tcW w:w="5207" w:type="dxa"/>
            <w:tcMar/>
          </w:tcPr>
          <w:p w:rsidR="00BE2F17" w:rsidP="00BE2F17" w:rsidRDefault="00BE2F17" w14:paraId="597655A9" w14:textId="77777777">
            <w:r>
              <w:t>Oct 2012: Open</w:t>
            </w:r>
          </w:p>
          <w:p w:rsidR="00BE2F17" w:rsidP="00BE2F17" w:rsidRDefault="00BE2F17" w14:paraId="2BC10CBD" w14:textId="77777777">
            <w:r>
              <w:t xml:space="preserve">26 May 2014: Update from NESDIS: NESDIS has a soil moisture product available on the DDS in NetCDF4 and GRIB2 formats, but not on the GTS.  </w:t>
            </w:r>
          </w:p>
          <w:p w:rsidR="00BE2F17" w:rsidP="00BE2F17" w:rsidRDefault="00BE2F17" w14:paraId="2812680F" w14:textId="77777777"/>
          <w:p w:rsidR="00BE2F17" w:rsidP="00BE2F17" w:rsidRDefault="00BE2F17" w14:paraId="652EC02B" w14:textId="77777777">
            <w:r>
              <w:t>NOAA has no plans to put in situ soil moisture observations on the GTS. Other centres to provide an update at the next meeting.</w:t>
            </w:r>
          </w:p>
          <w:p w:rsidR="00BE2F17" w:rsidP="00BE2F17" w:rsidRDefault="00BE2F17" w14:paraId="4D8F1EB7" w14:textId="77777777"/>
          <w:p w:rsidR="00BE2F17" w:rsidP="00BE2F17" w:rsidRDefault="00BE2F17" w14:paraId="069A3E4E" w14:textId="77777777">
            <w:r>
              <w:t>EUMETSAT Current Status (Oct-2014): ASCAT SOMO data is on the GTS. Please refer to ASCAT Soil Moisture products in the Product Navigator:</w:t>
            </w:r>
          </w:p>
          <w:p w:rsidR="00BE2F17" w:rsidP="00BE2F17" w:rsidRDefault="00BE2F17" w14:paraId="6654F86C" w14:textId="77777777">
            <w:r>
              <w:t>http://navigator.eumetsat.int/discovery/Start/Explore/Quick.do</w:t>
            </w:r>
          </w:p>
          <w:p w:rsidR="00BE2F17" w:rsidP="00BE2F17" w:rsidRDefault="00BE2F17" w14:paraId="64CB2904" w14:textId="77777777"/>
          <w:p w:rsidR="00BE2F17" w:rsidP="00BE2F17" w:rsidRDefault="00BE2F17" w14:noSpellErr="1" w14:paraId="38EA5585" w14:textId="60A9CCE9">
            <w:r w:rsidR="508F7F5F">
              <w:rPr/>
              <w:t>Oct 2015: KMA is not ready to put those data on the GTS yet due to the data quality validation.</w:t>
            </w:r>
          </w:p>
          <w:tbl>
            <w:tblPr>
              <w:tblStyle w:val="TableNormal"/>
              <w:tblW w:w="0" w:type="auto"/>
              <w:tblLayout w:type="fixed"/>
              <w:tblLook w:val="06A0" w:firstRow="1" w:lastRow="0" w:firstColumn="1" w:lastColumn="0" w:noHBand="1" w:noVBand="1"/>
            </w:tblPr>
            <w:tblGrid>
              <w:gridCol w:w="5057"/>
            </w:tblGrid>
            <w:tr w:rsidR="508F7F5F" w:rsidTr="508F7F5F" w14:paraId="07C9CFC6">
              <w:tc>
                <w:tcPr>
                  <w:tcW w:w="5057" w:type="dxa"/>
                  <w:tcMar/>
                </w:tcPr>
                <w:p w:rsidR="508F7F5F" w:rsidRDefault="508F7F5F" w14:noSpellErr="1" w14:paraId="04EBF2E5" w14:textId="2D816458">
                  <w:r w:rsidRPr="508F7F5F" w:rsidR="508F7F5F">
                    <w:rPr>
                      <w:color w:val="FF0000"/>
                      <w:lang w:val="en-AU"/>
                    </w:rPr>
                    <w:t>Update (Nov 2018): KMA has no plans of those data on the GTS.</w:t>
                  </w:r>
                </w:p>
              </w:tc>
            </w:tr>
          </w:tbl>
          <w:p w:rsidR="00BE2F17" w:rsidP="508F7F5F" w:rsidRDefault="00BE2F17" w14:paraId="26116434" w14:textId="4AD7AA5B">
            <w:pPr>
              <w:pStyle w:val="Normal"/>
            </w:pPr>
          </w:p>
          <w:p w:rsidR="00BE2F17" w:rsidP="00BE2F17" w:rsidRDefault="00BE2F17" w14:paraId="043DEE78" w14:noSpellErr="1" w14:textId="6CAD592C">
            <w:r w:rsidR="508F7F5F">
              <w:rPr/>
              <w:t>Update Oct 2015: action is about in-situ measurement. Should be raised with the WMO ET-SBO. Remains open.</w:t>
            </w:r>
          </w:p>
          <w:p w:rsidR="00BE2F17" w:rsidP="00BE2F17" w:rsidRDefault="00BE2F17" w14:noSpellErr="1" w14:paraId="40085FD8" w14:textId="3355F17A">
            <w:r w:rsidR="4DE44272">
              <w:rPr/>
              <w:t>Update (May 2017): still open</w:t>
            </w:r>
          </w:p>
          <w:p w:rsidR="00BE2F17" w:rsidP="4DE44272" w:rsidRDefault="00BE2F17" w14:noSpellErr="1" w14:paraId="6BA85385" w14:textId="7E25D673">
            <w:pPr>
              <w:pStyle w:val="Normal"/>
            </w:pPr>
          </w:p>
          <w:p w:rsidR="00BE2F17" w:rsidP="4DE44272" w:rsidRDefault="00BE2F17" w14:paraId="56F22152" w14:noSpellErr="1" w14:textId="4AD08E24">
            <w:pPr>
              <w:pStyle w:val="Normal"/>
            </w:pPr>
            <w:r w:rsidRPr="4DE44272" w:rsidR="4DE44272">
              <w:rPr>
                <w:rFonts w:ascii="Calibri" w:hAnsi="Calibri" w:eastAsia="Calibri" w:cs="Calibri"/>
                <w:noProof w:val="0"/>
                <w:color w:val="FF0000"/>
                <w:sz w:val="22"/>
                <w:szCs w:val="22"/>
                <w:lang w:val="en-AU"/>
              </w:rPr>
              <w:t xml:space="preserve">As EUMETSAT has no involvement in non-satellite soil temperature and moisture data, the action is not relevant for us. The action should be on All NMHSs. </w:t>
            </w:r>
            <w:r w:rsidRPr="4DE44272" w:rsidR="4DE44272">
              <w:rPr>
                <w:rFonts w:ascii="Calibri" w:hAnsi="Calibri" w:eastAsia="Calibri" w:cs="Calibri"/>
                <w:b w:val="1"/>
                <w:bCs w:val="1"/>
                <w:noProof w:val="0"/>
                <w:color w:val="FF0000"/>
                <w:sz w:val="22"/>
                <w:szCs w:val="22"/>
                <w:lang w:val="en-AU"/>
              </w:rPr>
              <w:t>Proposed for update</w:t>
            </w:r>
          </w:p>
        </w:tc>
        <w:tc>
          <w:tcPr>
            <w:tcW w:w="1233" w:type="dxa"/>
            <w:tcMar/>
          </w:tcPr>
          <w:p w:rsidR="00BE2F17" w:rsidP="00BE2F17" w:rsidRDefault="00BE2F17" w14:paraId="21F53BAE" w14:textId="77777777">
            <w:r w:rsidRPr="00F33E31">
              <w:lastRenderedPageBreak/>
              <w:t>All Centres</w:t>
            </w:r>
          </w:p>
        </w:tc>
      </w:tr>
    </w:tbl>
    <w:p w:rsidR="00377681" w:rsidP="00377681" w:rsidRDefault="00377681" w14:paraId="6D6A9B27" w14:textId="77777777"/>
    <w:sectPr w:rsidR="00377681" w:rsidSect="0037768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81"/>
    <w:rsid w:val="000A4301"/>
    <w:rsid w:val="000F2623"/>
    <w:rsid w:val="00133409"/>
    <w:rsid w:val="00151DCF"/>
    <w:rsid w:val="001718ED"/>
    <w:rsid w:val="0018143C"/>
    <w:rsid w:val="001B5BD0"/>
    <w:rsid w:val="001F51B5"/>
    <w:rsid w:val="002751FA"/>
    <w:rsid w:val="00325D1C"/>
    <w:rsid w:val="00337730"/>
    <w:rsid w:val="00377681"/>
    <w:rsid w:val="003E4E58"/>
    <w:rsid w:val="00422EB4"/>
    <w:rsid w:val="00524EFC"/>
    <w:rsid w:val="005B0282"/>
    <w:rsid w:val="00612548"/>
    <w:rsid w:val="00667A57"/>
    <w:rsid w:val="00696687"/>
    <w:rsid w:val="006C10E1"/>
    <w:rsid w:val="007302E4"/>
    <w:rsid w:val="007506D5"/>
    <w:rsid w:val="00756AEE"/>
    <w:rsid w:val="00783C16"/>
    <w:rsid w:val="008A6F69"/>
    <w:rsid w:val="008B122E"/>
    <w:rsid w:val="008E5B77"/>
    <w:rsid w:val="009771FE"/>
    <w:rsid w:val="009A05DF"/>
    <w:rsid w:val="009C03AB"/>
    <w:rsid w:val="00A74363"/>
    <w:rsid w:val="00A75F6D"/>
    <w:rsid w:val="00B45253"/>
    <w:rsid w:val="00B64C9E"/>
    <w:rsid w:val="00BB3C9D"/>
    <w:rsid w:val="00BE2F17"/>
    <w:rsid w:val="00C058BB"/>
    <w:rsid w:val="00C532AF"/>
    <w:rsid w:val="00CA7386"/>
    <w:rsid w:val="00CE320D"/>
    <w:rsid w:val="00D65024"/>
    <w:rsid w:val="00E946FA"/>
    <w:rsid w:val="00EF5381"/>
    <w:rsid w:val="00F069D4"/>
    <w:rsid w:val="00F073E5"/>
    <w:rsid w:val="00F33E31"/>
    <w:rsid w:val="00F84045"/>
    <w:rsid w:val="19A95CB1"/>
    <w:rsid w:val="2E69C88E"/>
    <w:rsid w:val="327E6C7A"/>
    <w:rsid w:val="3767EB4D"/>
    <w:rsid w:val="3E2D207B"/>
    <w:rsid w:val="45FA4909"/>
    <w:rsid w:val="47FE0F37"/>
    <w:rsid w:val="4DE44272"/>
    <w:rsid w:val="508F7F5F"/>
    <w:rsid w:val="626E2E64"/>
    <w:rsid w:val="6F2E34FF"/>
    <w:rsid w:val="7A705398"/>
    <w:rsid w:val="7CB486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44E25"/>
  <w15:docId w15:val="{F09EAAAA-2698-4934-85C9-2693EB23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776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33409"/>
    <w:rPr>
      <w:sz w:val="16"/>
      <w:szCs w:val="16"/>
    </w:rPr>
  </w:style>
  <w:style w:type="paragraph" w:styleId="CommentText">
    <w:name w:val="annotation text"/>
    <w:basedOn w:val="Normal"/>
    <w:link w:val="CommentTextChar"/>
    <w:uiPriority w:val="99"/>
    <w:semiHidden/>
    <w:unhideWhenUsed/>
    <w:rsid w:val="00133409"/>
    <w:pPr>
      <w:spacing w:line="240" w:lineRule="auto"/>
    </w:pPr>
    <w:rPr>
      <w:sz w:val="20"/>
      <w:szCs w:val="20"/>
    </w:rPr>
  </w:style>
  <w:style w:type="character" w:styleId="CommentTextChar" w:customStyle="1">
    <w:name w:val="Comment Text Char"/>
    <w:basedOn w:val="DefaultParagraphFont"/>
    <w:link w:val="CommentText"/>
    <w:uiPriority w:val="99"/>
    <w:semiHidden/>
    <w:rsid w:val="00133409"/>
    <w:rPr>
      <w:sz w:val="20"/>
      <w:szCs w:val="20"/>
    </w:rPr>
  </w:style>
  <w:style w:type="paragraph" w:styleId="CommentSubject">
    <w:name w:val="annotation subject"/>
    <w:basedOn w:val="CommentText"/>
    <w:next w:val="CommentText"/>
    <w:link w:val="CommentSubjectChar"/>
    <w:uiPriority w:val="99"/>
    <w:semiHidden/>
    <w:unhideWhenUsed/>
    <w:rsid w:val="00133409"/>
    <w:rPr>
      <w:b/>
      <w:bCs/>
    </w:rPr>
  </w:style>
  <w:style w:type="character" w:styleId="CommentSubjectChar" w:customStyle="1">
    <w:name w:val="Comment Subject Char"/>
    <w:basedOn w:val="CommentTextChar"/>
    <w:link w:val="CommentSubject"/>
    <w:uiPriority w:val="99"/>
    <w:semiHidden/>
    <w:rsid w:val="00133409"/>
    <w:rPr>
      <w:b/>
      <w:bCs/>
      <w:sz w:val="20"/>
      <w:szCs w:val="20"/>
    </w:rPr>
  </w:style>
  <w:style w:type="paragraph" w:styleId="BalloonText">
    <w:name w:val="Balloon Text"/>
    <w:basedOn w:val="Normal"/>
    <w:link w:val="BalloonTextChar"/>
    <w:uiPriority w:val="99"/>
    <w:semiHidden/>
    <w:unhideWhenUsed/>
    <w:rsid w:val="001334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3409"/>
    <w:rPr>
      <w:rFonts w:ascii="Segoe UI" w:hAnsi="Segoe UI" w:cs="Segoe UI"/>
      <w:sz w:val="18"/>
      <w:szCs w:val="18"/>
    </w:rPr>
  </w:style>
  <w:style w:type="paragraph" w:styleId="Revision">
    <w:name w:val="Revision"/>
    <w:hidden/>
    <w:uiPriority w:val="99"/>
    <w:semiHidden/>
    <w:rsid w:val="00D65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Bureau of Meteorology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Agnes Lane</dc:creator>
  <keywords/>
  <dc:description/>
  <lastModifiedBy>Guest User</lastModifiedBy>
  <revision>16</revision>
  <dcterms:created xsi:type="dcterms:W3CDTF">2018-06-25T01:22:00.0000000Z</dcterms:created>
  <dcterms:modified xsi:type="dcterms:W3CDTF">2018-11-27T09:14:04.9641247Z</dcterms:modified>
</coreProperties>
</file>